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7348" w14:textId="5B028E1A" w:rsidR="002105C9" w:rsidRDefault="005C6B49" w:rsidP="002105C9">
      <w:pPr>
        <w:jc w:val="center"/>
      </w:pPr>
      <w:r>
        <w:t>LIGHT</w:t>
      </w:r>
      <w:r w:rsidR="002105C9">
        <w:t xml:space="preserve"> THE NIGHT</w:t>
      </w:r>
    </w:p>
    <w:p w14:paraId="68550E82" w14:textId="77777777" w:rsidR="002105C9" w:rsidRDefault="002105C9" w:rsidP="002105C9">
      <w:r>
        <w:t>Take-Aways:</w:t>
      </w:r>
    </w:p>
    <w:p w14:paraId="221A88AA" w14:textId="77777777" w:rsidR="002105C9" w:rsidRDefault="002105C9" w:rsidP="002105C9">
      <w:pPr>
        <w:ind w:left="720" w:hanging="720"/>
      </w:pPr>
      <w:r>
        <w:t>1.</w:t>
      </w:r>
      <w:r>
        <w:tab/>
        <w:t>Since most den and pack meetings are held in the evening, identifying ways to maximize this aspect using after-dark activities is to our advantage.</w:t>
      </w:r>
    </w:p>
    <w:p w14:paraId="6EF9A9C3" w14:textId="188F2031" w:rsidR="002105C9" w:rsidRDefault="002105C9" w:rsidP="002105C9">
      <w:pPr>
        <w:ind w:left="720" w:hanging="720"/>
      </w:pPr>
      <w:r>
        <w:t>2.</w:t>
      </w:r>
      <w:r>
        <w:tab/>
        <w:t>Fun activities that can be done in the dark can help young Scouts allay their fears and prepare them for future camping experiences.</w:t>
      </w:r>
    </w:p>
    <w:p w14:paraId="45D2AD26" w14:textId="1DCDD506" w:rsidR="00276058" w:rsidRDefault="00276058" w:rsidP="002105C9">
      <w:pPr>
        <w:ind w:left="720" w:hanging="720"/>
      </w:pPr>
      <w:r>
        <w:t>Set Up:</w:t>
      </w:r>
    </w:p>
    <w:p w14:paraId="7C72163A" w14:textId="0EEAA66F" w:rsidR="00276058" w:rsidRDefault="00276058" w:rsidP="00276058">
      <w:pPr>
        <w:pStyle w:val="ListParagraph"/>
        <w:numPr>
          <w:ilvl w:val="0"/>
          <w:numId w:val="1"/>
        </w:numPr>
      </w:pPr>
      <w:r>
        <w:t xml:space="preserve">Gather the items for the games chosen to </w:t>
      </w:r>
      <w:r w:rsidR="00456E9A">
        <w:t>introduce this topic.</w:t>
      </w:r>
    </w:p>
    <w:p w14:paraId="5AFFADA7" w14:textId="45EC7663" w:rsidR="00456E9A" w:rsidRDefault="00456E9A" w:rsidP="00276058">
      <w:pPr>
        <w:pStyle w:val="ListParagraph"/>
        <w:numPr>
          <w:ilvl w:val="0"/>
          <w:numId w:val="1"/>
        </w:numPr>
      </w:pPr>
      <w:r>
        <w:t xml:space="preserve">Gather Dollar Store “Light Bright” sticks (glow-in-the-dark straws) to decorate the room and use for the games.  </w:t>
      </w:r>
    </w:p>
    <w:p w14:paraId="1B8687E3" w14:textId="356E3AB5" w:rsidR="00456E9A" w:rsidRDefault="00456E9A" w:rsidP="00276058">
      <w:pPr>
        <w:pStyle w:val="ListParagraph"/>
        <w:numPr>
          <w:ilvl w:val="0"/>
          <w:numId w:val="1"/>
        </w:numPr>
      </w:pPr>
      <w:r>
        <w:t xml:space="preserve">Provide flashlights for participants.  (Harbor Freight has some small two/pkg that are perfect for cub scouts.)  </w:t>
      </w:r>
    </w:p>
    <w:p w14:paraId="7AF28D08" w14:textId="77777777" w:rsidR="00F00595" w:rsidRDefault="00F00595"/>
    <w:p w14:paraId="7A8533CE" w14:textId="77777777" w:rsidR="002105C9" w:rsidRPr="008A20B7" w:rsidRDefault="002731B7">
      <w:pPr>
        <w:rPr>
          <w:u w:val="single"/>
        </w:rPr>
      </w:pPr>
      <w:r w:rsidRPr="008A20B7">
        <w:rPr>
          <w:u w:val="single"/>
        </w:rPr>
        <w:t>INTRODUCTION</w:t>
      </w:r>
    </w:p>
    <w:p w14:paraId="632155A1" w14:textId="77777777" w:rsidR="001543EF" w:rsidRDefault="002731B7">
      <w:r>
        <w:t xml:space="preserve">Most den and pack meetings occur at night.  Incorporating games specifically designed to capitalize on darkness makes sense.  </w:t>
      </w:r>
    </w:p>
    <w:p w14:paraId="10DEDBA1" w14:textId="6AB2216D" w:rsidR="001543EF" w:rsidRPr="001543EF" w:rsidRDefault="00456E9A">
      <w:pPr>
        <w:rPr>
          <w:b/>
          <w:u w:val="single"/>
        </w:rPr>
      </w:pPr>
      <w:r>
        <w:rPr>
          <w:b/>
          <w:u w:val="single"/>
        </w:rPr>
        <w:t>OPENING CEREMONY #1</w:t>
      </w:r>
    </w:p>
    <w:p w14:paraId="509C76AB" w14:textId="4EB94799" w:rsidR="001543EF" w:rsidRDefault="00456E9A">
      <w:r>
        <w:t>O</w:t>
      </w:r>
      <w:r w:rsidR="001543EF">
        <w:t>pen the meeting by conducting a flag ceremony outside, saluting the flag that is on the moon.  This is appropriate because there are telescopic pictures showing the original flag planted by Astronaut Neil Armstrong still standing.</w:t>
      </w:r>
    </w:p>
    <w:p w14:paraId="34FC9771" w14:textId="34241173" w:rsidR="00456E9A" w:rsidRPr="00456E9A" w:rsidRDefault="00456E9A">
      <w:pPr>
        <w:rPr>
          <w:u w:val="single"/>
        </w:rPr>
      </w:pPr>
      <w:r>
        <w:rPr>
          <w:u w:val="single"/>
        </w:rPr>
        <w:t>OPENING CEREMONY #2</w:t>
      </w:r>
    </w:p>
    <w:p w14:paraId="1D816D64" w14:textId="77777777" w:rsidR="001543EF" w:rsidRDefault="001543EF">
      <w:r>
        <w:t xml:space="preserve">Here is a patriotic opening utilizing </w:t>
      </w:r>
      <w:proofErr w:type="gramStart"/>
      <w:r>
        <w:t>flashlights</w:t>
      </w:r>
      <w:proofErr w:type="gramEnd"/>
      <w:r>
        <w:t>.</w:t>
      </w:r>
    </w:p>
    <w:p w14:paraId="094E650E" w14:textId="77777777" w:rsidR="001543EF" w:rsidRDefault="001543EF">
      <w:r>
        <w:t xml:space="preserve">Color guard is positioned on stage holding flag unfurled.  </w:t>
      </w:r>
    </w:p>
    <w:p w14:paraId="1F8787C1" w14:textId="4A5B369D" w:rsidR="001543EF" w:rsidRPr="001543EF" w:rsidRDefault="001543EF" w:rsidP="001543EF">
      <w:pPr>
        <w:pStyle w:val="NormalWeb"/>
        <w:rPr>
          <w:sz w:val="22"/>
          <w:szCs w:val="22"/>
        </w:rPr>
      </w:pPr>
      <w:r w:rsidRPr="001543EF">
        <w:rPr>
          <w:rStyle w:val="Emphasis"/>
          <w:rFonts w:ascii="Arial" w:hAnsi="Arial" w:cs="Arial"/>
          <w:bCs/>
          <w:sz w:val="22"/>
          <w:szCs w:val="22"/>
          <w:u w:val="single"/>
        </w:rPr>
        <w:t>Narrator:</w:t>
      </w:r>
      <w:r w:rsidRPr="001543EF">
        <w:rPr>
          <w:rFonts w:ascii="Arial" w:hAnsi="Arial" w:cs="Arial"/>
          <w:bCs/>
          <w:sz w:val="22"/>
          <w:szCs w:val="22"/>
        </w:rPr>
        <w:br/>
        <w:t>This is my flag, the flag of the United States of America, home of liberty, land of opportunity, where men of all races</w:t>
      </w:r>
      <w:r w:rsidR="00456E9A">
        <w:rPr>
          <w:rFonts w:ascii="Arial" w:hAnsi="Arial" w:cs="Arial"/>
          <w:bCs/>
          <w:sz w:val="22"/>
          <w:szCs w:val="22"/>
        </w:rPr>
        <w:t xml:space="preserve"> can</w:t>
      </w:r>
      <w:r w:rsidRPr="001543EF">
        <w:rPr>
          <w:rFonts w:ascii="Arial" w:hAnsi="Arial" w:cs="Arial"/>
          <w:bCs/>
          <w:sz w:val="22"/>
          <w:szCs w:val="22"/>
        </w:rPr>
        <w:t xml:space="preserve"> live in peace and friendship together.</w:t>
      </w:r>
      <w:r w:rsidR="00456E9A">
        <w:rPr>
          <w:rFonts w:ascii="Arial" w:hAnsi="Arial" w:cs="Arial"/>
          <w:bCs/>
          <w:sz w:val="22"/>
          <w:szCs w:val="22"/>
        </w:rPr>
        <w:t xml:space="preserve">  The fourth point of the Scout Law is friendship.  We extend the hand of friendship to </w:t>
      </w:r>
      <w:r w:rsidR="001E3AAB">
        <w:rPr>
          <w:rFonts w:ascii="Arial" w:hAnsi="Arial" w:cs="Arial"/>
          <w:bCs/>
          <w:sz w:val="22"/>
          <w:szCs w:val="22"/>
        </w:rPr>
        <w:t xml:space="preserve">everyone we meet.  </w:t>
      </w:r>
    </w:p>
    <w:p w14:paraId="2D6FBD66" w14:textId="0F3CC02B" w:rsidR="001543EF" w:rsidRPr="001543EF" w:rsidRDefault="001543EF" w:rsidP="001543EF">
      <w:pPr>
        <w:pStyle w:val="NormalWeb"/>
        <w:rPr>
          <w:sz w:val="22"/>
          <w:szCs w:val="22"/>
        </w:rPr>
      </w:pPr>
      <w:r w:rsidRPr="001543EF">
        <w:rPr>
          <w:rStyle w:val="Emphasis"/>
          <w:rFonts w:ascii="Arial" w:hAnsi="Arial" w:cs="Arial"/>
          <w:bCs/>
          <w:sz w:val="22"/>
          <w:szCs w:val="22"/>
          <w:u w:val="single"/>
        </w:rPr>
        <w:t># 1:</w:t>
      </w:r>
      <w:r w:rsidRPr="001543EF">
        <w:rPr>
          <w:rFonts w:ascii="Arial" w:hAnsi="Arial" w:cs="Arial"/>
          <w:bCs/>
          <w:sz w:val="22"/>
          <w:szCs w:val="22"/>
        </w:rPr>
        <w:br/>
        <w:t xml:space="preserve">(Turns light on flag) The red of my flag is the lifeblood of brave men </w:t>
      </w:r>
      <w:r w:rsidR="001E3AAB">
        <w:rPr>
          <w:rFonts w:ascii="Arial" w:hAnsi="Arial" w:cs="Arial"/>
          <w:bCs/>
          <w:sz w:val="22"/>
          <w:szCs w:val="22"/>
        </w:rPr>
        <w:t xml:space="preserve">and women </w:t>
      </w:r>
      <w:r w:rsidRPr="001543EF">
        <w:rPr>
          <w:rFonts w:ascii="Arial" w:hAnsi="Arial" w:cs="Arial"/>
          <w:bCs/>
          <w:sz w:val="22"/>
          <w:szCs w:val="22"/>
        </w:rPr>
        <w:t>ready to live for this, our country</w:t>
      </w:r>
      <w:r w:rsidR="001E3AAB">
        <w:rPr>
          <w:rFonts w:ascii="Arial" w:hAnsi="Arial" w:cs="Arial"/>
          <w:bCs/>
          <w:sz w:val="22"/>
          <w:szCs w:val="22"/>
        </w:rPr>
        <w:t xml:space="preserve"> or die in her defense</w:t>
      </w:r>
      <w:r w:rsidRPr="001543EF">
        <w:rPr>
          <w:rFonts w:ascii="Arial" w:hAnsi="Arial" w:cs="Arial"/>
          <w:bCs/>
          <w:sz w:val="22"/>
          <w:szCs w:val="22"/>
        </w:rPr>
        <w:t>.</w:t>
      </w:r>
    </w:p>
    <w:p w14:paraId="32C1B411" w14:textId="27519F5C" w:rsidR="001543EF" w:rsidRPr="001543EF" w:rsidRDefault="001543EF" w:rsidP="001543EF">
      <w:pPr>
        <w:pStyle w:val="NormalWeb"/>
        <w:rPr>
          <w:sz w:val="22"/>
          <w:szCs w:val="22"/>
        </w:rPr>
      </w:pPr>
      <w:r w:rsidRPr="001543EF">
        <w:rPr>
          <w:rStyle w:val="Emphasis"/>
          <w:rFonts w:ascii="Arial" w:hAnsi="Arial" w:cs="Arial"/>
          <w:bCs/>
          <w:sz w:val="22"/>
          <w:szCs w:val="22"/>
          <w:u w:val="single"/>
        </w:rPr>
        <w:t># 2:</w:t>
      </w:r>
      <w:r w:rsidRPr="001543EF">
        <w:rPr>
          <w:rFonts w:ascii="Arial" w:hAnsi="Arial" w:cs="Arial"/>
          <w:bCs/>
          <w:sz w:val="22"/>
          <w:szCs w:val="22"/>
        </w:rPr>
        <w:br/>
        <w:t>(Turns light on flag) The white of my flag is for purity, cleanliness of purpose, though</w:t>
      </w:r>
      <w:r w:rsidR="001E3AAB">
        <w:rPr>
          <w:rFonts w:ascii="Arial" w:hAnsi="Arial" w:cs="Arial"/>
          <w:bCs/>
          <w:sz w:val="22"/>
          <w:szCs w:val="22"/>
        </w:rPr>
        <w:t>ts, and action</w:t>
      </w:r>
      <w:r w:rsidRPr="001543EF">
        <w:rPr>
          <w:rFonts w:ascii="Arial" w:hAnsi="Arial" w:cs="Arial"/>
          <w:bCs/>
          <w:sz w:val="22"/>
          <w:szCs w:val="22"/>
        </w:rPr>
        <w:t>.</w:t>
      </w:r>
    </w:p>
    <w:p w14:paraId="4C25CAFD" w14:textId="77777777" w:rsidR="001543EF" w:rsidRPr="001543EF" w:rsidRDefault="001543EF" w:rsidP="001543EF">
      <w:pPr>
        <w:pStyle w:val="NormalWeb"/>
        <w:rPr>
          <w:sz w:val="22"/>
          <w:szCs w:val="22"/>
        </w:rPr>
      </w:pPr>
      <w:r w:rsidRPr="001543EF">
        <w:rPr>
          <w:rStyle w:val="Emphasis"/>
          <w:rFonts w:ascii="Arial" w:hAnsi="Arial" w:cs="Arial"/>
          <w:bCs/>
          <w:sz w:val="22"/>
          <w:szCs w:val="22"/>
          <w:u w:val="single"/>
        </w:rPr>
        <w:lastRenderedPageBreak/>
        <w:t># 3:</w:t>
      </w:r>
      <w:r w:rsidRPr="001543EF">
        <w:rPr>
          <w:rFonts w:ascii="Arial" w:hAnsi="Arial" w:cs="Arial"/>
          <w:bCs/>
          <w:sz w:val="22"/>
          <w:szCs w:val="22"/>
        </w:rPr>
        <w:br/>
        <w:t>(Turns light on flag) The blue of my flag is for faith and loyalty, like the eternal blue of the star-filled heavens.</w:t>
      </w:r>
    </w:p>
    <w:p w14:paraId="60E92B71" w14:textId="77E52D66" w:rsidR="001543EF" w:rsidRPr="001543EF" w:rsidRDefault="001543EF" w:rsidP="001543EF">
      <w:pPr>
        <w:pStyle w:val="NormalWeb"/>
        <w:rPr>
          <w:sz w:val="22"/>
          <w:szCs w:val="22"/>
        </w:rPr>
      </w:pPr>
      <w:r w:rsidRPr="001543EF">
        <w:rPr>
          <w:rStyle w:val="Emphasis"/>
          <w:rFonts w:ascii="Arial" w:hAnsi="Arial" w:cs="Arial"/>
          <w:bCs/>
          <w:sz w:val="22"/>
          <w:szCs w:val="22"/>
          <w:u w:val="single"/>
        </w:rPr>
        <w:t>Narrator:</w:t>
      </w:r>
      <w:r w:rsidRPr="001543EF">
        <w:rPr>
          <w:rFonts w:ascii="Arial" w:hAnsi="Arial" w:cs="Arial"/>
          <w:bCs/>
          <w:sz w:val="22"/>
          <w:szCs w:val="22"/>
        </w:rPr>
        <w:br/>
        <w:t>The Scout promises to "Do his duty to his country." Ours is different in many ways from other countries. Here are some of the things that are different but which make this the greatest country in the world.  We call it the United States, and we're bound together by our Constitution and our language.</w:t>
      </w:r>
    </w:p>
    <w:p w14:paraId="6C347E97" w14:textId="6167A04A" w:rsidR="001543EF" w:rsidRPr="001543EF" w:rsidRDefault="001543EF" w:rsidP="001543EF">
      <w:pPr>
        <w:pStyle w:val="NormalWeb"/>
        <w:rPr>
          <w:sz w:val="22"/>
          <w:szCs w:val="22"/>
        </w:rPr>
      </w:pPr>
      <w:r w:rsidRPr="001543EF">
        <w:rPr>
          <w:rStyle w:val="Emphasis"/>
          <w:rFonts w:ascii="Arial" w:hAnsi="Arial" w:cs="Arial"/>
          <w:bCs/>
          <w:sz w:val="22"/>
          <w:szCs w:val="22"/>
          <w:u w:val="single"/>
        </w:rPr>
        <w:t>#1:</w:t>
      </w:r>
      <w:r w:rsidRPr="001543EF">
        <w:rPr>
          <w:rFonts w:ascii="Arial" w:hAnsi="Arial" w:cs="Arial"/>
          <w:bCs/>
          <w:sz w:val="22"/>
          <w:szCs w:val="22"/>
        </w:rPr>
        <w:br/>
      </w:r>
      <w:r w:rsidR="002B746B">
        <w:rPr>
          <w:rFonts w:ascii="Arial" w:hAnsi="Arial" w:cs="Arial"/>
          <w:bCs/>
          <w:sz w:val="22"/>
          <w:szCs w:val="22"/>
        </w:rPr>
        <w:t>F</w:t>
      </w:r>
      <w:r w:rsidR="005C6B49">
        <w:rPr>
          <w:rFonts w:ascii="Arial" w:hAnsi="Arial" w:cs="Arial"/>
          <w:bCs/>
          <w:sz w:val="22"/>
          <w:szCs w:val="22"/>
        </w:rPr>
        <w:t>rom New York C</w:t>
      </w:r>
      <w:r w:rsidR="002B746B">
        <w:rPr>
          <w:rFonts w:ascii="Arial" w:hAnsi="Arial" w:cs="Arial"/>
          <w:bCs/>
          <w:sz w:val="22"/>
          <w:szCs w:val="22"/>
        </w:rPr>
        <w:t xml:space="preserve">ity’s population of more than 8 million to Buford, Wyoming’s population of 1 single citizen, each is part of the giant melting pot of people from all over the world who call the United States home.  </w:t>
      </w:r>
      <w:r w:rsidRPr="001543EF">
        <w:rPr>
          <w:rFonts w:ascii="Arial" w:hAnsi="Arial" w:cs="Arial"/>
          <w:bCs/>
          <w:sz w:val="22"/>
          <w:szCs w:val="22"/>
        </w:rPr>
        <w:t xml:space="preserve"> </w:t>
      </w:r>
    </w:p>
    <w:p w14:paraId="34E96051" w14:textId="71168495" w:rsidR="001543EF" w:rsidRPr="001543EF" w:rsidRDefault="001543EF" w:rsidP="001543EF">
      <w:pPr>
        <w:pStyle w:val="NormalWeb"/>
        <w:rPr>
          <w:sz w:val="22"/>
          <w:szCs w:val="22"/>
        </w:rPr>
      </w:pPr>
      <w:r w:rsidRPr="001543EF">
        <w:rPr>
          <w:rStyle w:val="Emphasis"/>
          <w:rFonts w:ascii="Arial" w:hAnsi="Arial" w:cs="Arial"/>
          <w:bCs/>
          <w:sz w:val="22"/>
          <w:szCs w:val="22"/>
          <w:u w:val="single"/>
        </w:rPr>
        <w:t>#2:</w:t>
      </w:r>
      <w:r w:rsidRPr="001543EF">
        <w:rPr>
          <w:rFonts w:ascii="Arial" w:hAnsi="Arial" w:cs="Arial"/>
          <w:bCs/>
          <w:sz w:val="22"/>
          <w:szCs w:val="22"/>
        </w:rPr>
        <w:br/>
        <w:t>Our land grows palm trees and pine trees</w:t>
      </w:r>
      <w:r w:rsidR="005C6B49">
        <w:rPr>
          <w:rFonts w:ascii="Arial" w:hAnsi="Arial" w:cs="Arial"/>
          <w:bCs/>
          <w:sz w:val="22"/>
          <w:szCs w:val="22"/>
        </w:rPr>
        <w:t>,</w:t>
      </w:r>
      <w:r w:rsidRPr="001543EF">
        <w:rPr>
          <w:rFonts w:ascii="Arial" w:hAnsi="Arial" w:cs="Arial"/>
          <w:bCs/>
          <w:sz w:val="22"/>
          <w:szCs w:val="22"/>
        </w:rPr>
        <w:t xml:space="preserve"> the majestic sequoia and the lowly mesquite</w:t>
      </w:r>
      <w:r w:rsidR="005C6B49">
        <w:rPr>
          <w:rFonts w:ascii="Arial" w:hAnsi="Arial" w:cs="Arial"/>
          <w:bCs/>
          <w:sz w:val="22"/>
          <w:szCs w:val="22"/>
        </w:rPr>
        <w:t>,</w:t>
      </w:r>
      <w:r w:rsidRPr="001543EF">
        <w:rPr>
          <w:rFonts w:ascii="Arial" w:hAnsi="Arial" w:cs="Arial"/>
          <w:bCs/>
          <w:sz w:val="22"/>
          <w:szCs w:val="22"/>
        </w:rPr>
        <w:t xml:space="preserve"> the grizzly </w:t>
      </w:r>
      <w:proofErr w:type="gramStart"/>
      <w:r w:rsidRPr="001543EF">
        <w:rPr>
          <w:rFonts w:ascii="Arial" w:hAnsi="Arial" w:cs="Arial"/>
          <w:bCs/>
          <w:sz w:val="22"/>
          <w:szCs w:val="22"/>
        </w:rPr>
        <w:t>bear</w:t>
      </w:r>
      <w:proofErr w:type="gramEnd"/>
      <w:r w:rsidRPr="001543EF">
        <w:rPr>
          <w:rFonts w:ascii="Arial" w:hAnsi="Arial" w:cs="Arial"/>
          <w:bCs/>
          <w:sz w:val="22"/>
          <w:szCs w:val="22"/>
        </w:rPr>
        <w:t xml:space="preserve"> and the field mouse.</w:t>
      </w:r>
      <w:r w:rsidR="002B746B">
        <w:rPr>
          <w:rFonts w:ascii="Arial" w:hAnsi="Arial" w:cs="Arial"/>
          <w:bCs/>
          <w:sz w:val="22"/>
          <w:szCs w:val="22"/>
        </w:rPr>
        <w:t xml:space="preserve">  </w:t>
      </w:r>
      <w:r w:rsidR="002B746B">
        <w:rPr>
          <w:rFonts w:ascii="Arial" w:hAnsi="Arial" w:cs="Arial"/>
          <w:bCs/>
          <w:sz w:val="22"/>
          <w:szCs w:val="22"/>
        </w:rPr>
        <w:t>From Mauna Loa</w:t>
      </w:r>
      <w:r w:rsidR="001E3AAB">
        <w:rPr>
          <w:rFonts w:ascii="Arial" w:hAnsi="Arial" w:cs="Arial"/>
          <w:bCs/>
          <w:sz w:val="22"/>
          <w:szCs w:val="22"/>
        </w:rPr>
        <w:t>,</w:t>
      </w:r>
      <w:r w:rsidR="002B746B">
        <w:rPr>
          <w:rFonts w:ascii="Arial" w:hAnsi="Arial" w:cs="Arial"/>
          <w:bCs/>
          <w:sz w:val="22"/>
          <w:szCs w:val="22"/>
        </w:rPr>
        <w:t xml:space="preserve"> Hawaii to Death Valley, California,</w:t>
      </w:r>
      <w:r w:rsidR="002B746B">
        <w:rPr>
          <w:rFonts w:ascii="Arial" w:hAnsi="Arial" w:cs="Arial"/>
          <w:bCs/>
          <w:sz w:val="22"/>
          <w:szCs w:val="22"/>
        </w:rPr>
        <w:t xml:space="preserve"> from the Rocky Mountains to the midwestern plains, our country </w:t>
      </w:r>
      <w:r w:rsidR="00276058">
        <w:rPr>
          <w:rFonts w:ascii="Arial" w:hAnsi="Arial" w:cs="Arial"/>
          <w:bCs/>
          <w:sz w:val="22"/>
          <w:szCs w:val="22"/>
        </w:rPr>
        <w:t xml:space="preserve">includes mountains large and small, rivers large and small, cities of every size, farms and ranches of every size, and industry of every description.  </w:t>
      </w:r>
    </w:p>
    <w:p w14:paraId="7820C7D5" w14:textId="77777777" w:rsidR="001543EF" w:rsidRPr="001543EF" w:rsidRDefault="001543EF" w:rsidP="001543EF">
      <w:pPr>
        <w:pStyle w:val="NormalWeb"/>
        <w:rPr>
          <w:sz w:val="22"/>
          <w:szCs w:val="22"/>
        </w:rPr>
      </w:pPr>
      <w:r w:rsidRPr="001543EF">
        <w:rPr>
          <w:rStyle w:val="Emphasis"/>
          <w:rFonts w:ascii="Arial" w:hAnsi="Arial" w:cs="Arial"/>
          <w:bCs/>
          <w:sz w:val="22"/>
          <w:szCs w:val="22"/>
          <w:u w:val="single"/>
        </w:rPr>
        <w:t>#3:</w:t>
      </w:r>
      <w:r w:rsidRPr="001543EF">
        <w:rPr>
          <w:rFonts w:ascii="Arial" w:hAnsi="Arial" w:cs="Arial"/>
          <w:bCs/>
          <w:sz w:val="22"/>
          <w:szCs w:val="22"/>
        </w:rPr>
        <w:br/>
        <w:t>Our people say "Howdy”, Hello, Hi, and Aloha.  These are some of the things that make the United States great.</w:t>
      </w:r>
    </w:p>
    <w:p w14:paraId="1C9F305D" w14:textId="12305CBD" w:rsidR="001543EF" w:rsidRDefault="001543EF" w:rsidP="001543EF">
      <w:pPr>
        <w:pStyle w:val="NormalWeb"/>
        <w:rPr>
          <w:rFonts w:ascii="Arial" w:hAnsi="Arial" w:cs="Arial"/>
          <w:bCs/>
          <w:sz w:val="22"/>
          <w:szCs w:val="22"/>
        </w:rPr>
      </w:pPr>
      <w:r w:rsidRPr="001543EF">
        <w:rPr>
          <w:rStyle w:val="Emphasis"/>
          <w:rFonts w:ascii="Arial" w:hAnsi="Arial" w:cs="Arial"/>
          <w:bCs/>
          <w:sz w:val="22"/>
          <w:szCs w:val="22"/>
          <w:u w:val="single"/>
        </w:rPr>
        <w:t>Narrator:</w:t>
      </w:r>
      <w:r w:rsidRPr="001543EF">
        <w:rPr>
          <w:rFonts w:ascii="Arial" w:hAnsi="Arial" w:cs="Arial"/>
          <w:bCs/>
          <w:sz w:val="22"/>
          <w:szCs w:val="22"/>
        </w:rPr>
        <w:br/>
        <w:t xml:space="preserve">Will everyone stand </w:t>
      </w:r>
      <w:r w:rsidR="008A20B7">
        <w:rPr>
          <w:rFonts w:ascii="Arial" w:hAnsi="Arial" w:cs="Arial"/>
          <w:bCs/>
          <w:sz w:val="22"/>
          <w:szCs w:val="22"/>
        </w:rPr>
        <w:t xml:space="preserve">and shine your flashlight on the flag to help us light it up?  Please </w:t>
      </w:r>
      <w:r w:rsidRPr="001543EF">
        <w:rPr>
          <w:rFonts w:ascii="Arial" w:hAnsi="Arial" w:cs="Arial"/>
          <w:bCs/>
          <w:sz w:val="22"/>
          <w:szCs w:val="22"/>
        </w:rPr>
        <w:t xml:space="preserve">join us in the Pledge of Allegiance to </w:t>
      </w:r>
      <w:r w:rsidR="00276058">
        <w:rPr>
          <w:rFonts w:ascii="Arial" w:hAnsi="Arial" w:cs="Arial"/>
          <w:bCs/>
          <w:sz w:val="22"/>
          <w:szCs w:val="22"/>
        </w:rPr>
        <w:t>our country</w:t>
      </w:r>
      <w:r w:rsidR="008A20B7">
        <w:rPr>
          <w:rFonts w:ascii="Arial" w:hAnsi="Arial" w:cs="Arial"/>
          <w:bCs/>
          <w:sz w:val="22"/>
          <w:szCs w:val="22"/>
        </w:rPr>
        <w:t>.</w:t>
      </w:r>
    </w:p>
    <w:p w14:paraId="64627E0C" w14:textId="318A85D3" w:rsidR="003F06CF" w:rsidRDefault="003F06CF" w:rsidP="001543EF">
      <w:pPr>
        <w:pStyle w:val="NormalWeb"/>
        <w:rPr>
          <w:rFonts w:ascii="Arial" w:hAnsi="Arial" w:cs="Arial"/>
          <w:bCs/>
          <w:sz w:val="22"/>
          <w:szCs w:val="22"/>
        </w:rPr>
      </w:pPr>
    </w:p>
    <w:p w14:paraId="2A3CC5F9" w14:textId="27F4D0A6" w:rsidR="003F06CF" w:rsidRDefault="003F06CF" w:rsidP="001543EF">
      <w:pPr>
        <w:pStyle w:val="NormalWeb"/>
        <w:rPr>
          <w:rFonts w:ascii="Arial" w:hAnsi="Arial" w:cs="Arial"/>
          <w:bCs/>
          <w:i/>
          <w:iCs/>
          <w:sz w:val="22"/>
          <w:szCs w:val="22"/>
          <w:u w:val="single"/>
        </w:rPr>
      </w:pPr>
      <w:r w:rsidRPr="003F06CF">
        <w:rPr>
          <w:rFonts w:ascii="Arial" w:hAnsi="Arial" w:cs="Arial"/>
          <w:bCs/>
          <w:i/>
          <w:iCs/>
          <w:sz w:val="22"/>
          <w:szCs w:val="22"/>
          <w:u w:val="single"/>
        </w:rPr>
        <w:t>“ENLIGHTENING” SKIT</w:t>
      </w:r>
    </w:p>
    <w:p w14:paraId="75F52606" w14:textId="58C0BD72" w:rsidR="003F06CF" w:rsidRDefault="003F06CF" w:rsidP="001543EF">
      <w:pPr>
        <w:pStyle w:val="NormalWeb"/>
        <w:rPr>
          <w:rFonts w:ascii="Arial" w:hAnsi="Arial" w:cs="Arial"/>
          <w:bCs/>
          <w:i/>
          <w:iCs/>
          <w:sz w:val="22"/>
          <w:szCs w:val="22"/>
          <w:u w:val="single"/>
        </w:rPr>
      </w:pPr>
    </w:p>
    <w:p w14:paraId="68B49496" w14:textId="77777777" w:rsidR="003F06CF" w:rsidRDefault="003F06CF" w:rsidP="003F06CF">
      <w:pPr>
        <w:spacing w:after="0"/>
        <w:jc w:val="center"/>
      </w:pPr>
      <w:r>
        <w:t>LIGHTEN UP!</w:t>
      </w:r>
    </w:p>
    <w:p w14:paraId="72B53A32" w14:textId="77777777" w:rsidR="003F06CF" w:rsidRDefault="003F06CF" w:rsidP="003F06CF">
      <w:pPr>
        <w:spacing w:after="0"/>
        <w:jc w:val="center"/>
      </w:pPr>
    </w:p>
    <w:p w14:paraId="2D868C19" w14:textId="77777777" w:rsidR="003F06CF" w:rsidRDefault="003F06CF" w:rsidP="003F06CF">
      <w:pPr>
        <w:spacing w:after="0"/>
      </w:pPr>
      <w:r>
        <w:t>Narrator</w:t>
      </w:r>
    </w:p>
    <w:p w14:paraId="1DB95F58" w14:textId="77777777" w:rsidR="003F06CF" w:rsidRDefault="003F06CF" w:rsidP="003F06CF">
      <w:pPr>
        <w:spacing w:after="0"/>
      </w:pPr>
      <w:r>
        <w:t>Groups of Scouts w/flashlights</w:t>
      </w:r>
    </w:p>
    <w:p w14:paraId="6B8B78A6" w14:textId="77777777" w:rsidR="003F06CF" w:rsidRDefault="003F06CF" w:rsidP="003F06CF">
      <w:pPr>
        <w:spacing w:after="0"/>
      </w:pPr>
    </w:p>
    <w:p w14:paraId="60A075A8" w14:textId="77777777" w:rsidR="003F06CF" w:rsidRDefault="003F06CF" w:rsidP="003F06CF">
      <w:pPr>
        <w:spacing w:after="0"/>
      </w:pPr>
      <w:r>
        <w:t>(</w:t>
      </w:r>
      <w:proofErr w:type="gramStart"/>
      <w:r>
        <w:t>first</w:t>
      </w:r>
      <w:proofErr w:type="gramEnd"/>
      <w:r>
        <w:t xml:space="preserve"> group of scouts approaches narrator shining the light toward their mouths, like they are eating an ice cream cone)</w:t>
      </w:r>
    </w:p>
    <w:p w14:paraId="06CEA9E4" w14:textId="17537E1B" w:rsidR="003F06CF" w:rsidRDefault="003F06CF" w:rsidP="003F06CF">
      <w:pPr>
        <w:spacing w:after="0"/>
      </w:pPr>
      <w:r>
        <w:t xml:space="preserve">Narrator:  </w:t>
      </w:r>
      <w:proofErr w:type="spellStart"/>
      <w:r>
        <w:t>W</w:t>
      </w:r>
      <w:r>
        <w:t>hatcha</w:t>
      </w:r>
      <w:proofErr w:type="spellEnd"/>
      <w:r>
        <w:t xml:space="preserve"> doing, guys?</w:t>
      </w:r>
    </w:p>
    <w:p w14:paraId="41584CF8" w14:textId="77777777" w:rsidR="003F06CF" w:rsidRDefault="003F06CF" w:rsidP="003F06CF">
      <w:pPr>
        <w:spacing w:after="0"/>
      </w:pPr>
      <w:r>
        <w:t>Scouts:  We’re having a light snack!</w:t>
      </w:r>
    </w:p>
    <w:p w14:paraId="738DA852" w14:textId="77777777" w:rsidR="003F06CF" w:rsidRDefault="003F06CF" w:rsidP="003F06CF">
      <w:pPr>
        <w:spacing w:after="0"/>
      </w:pPr>
    </w:p>
    <w:p w14:paraId="1C7F5704" w14:textId="77777777" w:rsidR="003F06CF" w:rsidRDefault="003F06CF" w:rsidP="003F06CF">
      <w:pPr>
        <w:spacing w:after="0"/>
      </w:pPr>
      <w:r>
        <w:t>(</w:t>
      </w:r>
      <w:proofErr w:type="gramStart"/>
      <w:r>
        <w:t>second</w:t>
      </w:r>
      <w:proofErr w:type="gramEnd"/>
      <w:r>
        <w:t xml:space="preserve"> group approaches, shining their lights towards their heads, stumbling &amp; acting dizzy)</w:t>
      </w:r>
    </w:p>
    <w:p w14:paraId="5C39E66E" w14:textId="637CCECB" w:rsidR="003F06CF" w:rsidRDefault="003F06CF" w:rsidP="003F06CF">
      <w:pPr>
        <w:spacing w:after="0"/>
      </w:pPr>
      <w:r>
        <w:t xml:space="preserve">Narrator:  </w:t>
      </w:r>
      <w:proofErr w:type="spellStart"/>
      <w:r>
        <w:t>W</w:t>
      </w:r>
      <w:r>
        <w:t>hatcha</w:t>
      </w:r>
      <w:proofErr w:type="spellEnd"/>
      <w:r>
        <w:t xml:space="preserve"> doing, guys?</w:t>
      </w:r>
    </w:p>
    <w:p w14:paraId="3449E9B8" w14:textId="77777777" w:rsidR="003F06CF" w:rsidRDefault="003F06CF" w:rsidP="003F06CF">
      <w:pPr>
        <w:spacing w:after="0"/>
      </w:pPr>
      <w:r>
        <w:t>Scouts:  We’re feeling a little light-headed.</w:t>
      </w:r>
    </w:p>
    <w:p w14:paraId="129816EE" w14:textId="77777777" w:rsidR="003F06CF" w:rsidRDefault="003F06CF" w:rsidP="003F06CF">
      <w:pPr>
        <w:spacing w:after="0"/>
      </w:pPr>
    </w:p>
    <w:p w14:paraId="6FB46F31" w14:textId="77777777" w:rsidR="003F06CF" w:rsidRDefault="003F06CF" w:rsidP="003F06CF">
      <w:pPr>
        <w:spacing w:after="0"/>
      </w:pPr>
      <w:r>
        <w:t>(</w:t>
      </w:r>
      <w:proofErr w:type="gramStart"/>
      <w:r>
        <w:t>next</w:t>
      </w:r>
      <w:proofErr w:type="gramEnd"/>
      <w:r>
        <w:t xml:space="preserve"> group enters, shining the light on their feet, skipping and dancing around)</w:t>
      </w:r>
    </w:p>
    <w:p w14:paraId="781A969F" w14:textId="77777777" w:rsidR="003F06CF" w:rsidRDefault="003F06CF" w:rsidP="003F06CF">
      <w:pPr>
        <w:spacing w:after="0"/>
      </w:pPr>
      <w:r>
        <w:t>Narrator:  Okay, what are YOU doing?</w:t>
      </w:r>
    </w:p>
    <w:p w14:paraId="2F113A4A" w14:textId="77777777" w:rsidR="003F06CF" w:rsidRDefault="003F06CF" w:rsidP="003F06CF">
      <w:pPr>
        <w:spacing w:after="0"/>
      </w:pPr>
      <w:r>
        <w:lastRenderedPageBreak/>
        <w:t>Scouts:  We’re feeling light on our feet!</w:t>
      </w:r>
    </w:p>
    <w:p w14:paraId="42F5EB58" w14:textId="77777777" w:rsidR="003F06CF" w:rsidRDefault="003F06CF" w:rsidP="003F06CF">
      <w:pPr>
        <w:spacing w:after="0"/>
      </w:pPr>
    </w:p>
    <w:p w14:paraId="6F526D3A" w14:textId="77777777" w:rsidR="003F06CF" w:rsidRDefault="003F06CF" w:rsidP="003F06CF">
      <w:pPr>
        <w:spacing w:after="0"/>
      </w:pPr>
      <w:r>
        <w:t>Narrator:  You’ve just been ENLIGHTENED by Den ____!</w:t>
      </w:r>
    </w:p>
    <w:p w14:paraId="7530B59F" w14:textId="77777777" w:rsidR="003F06CF" w:rsidRPr="003F06CF" w:rsidRDefault="003F06CF" w:rsidP="001543EF">
      <w:pPr>
        <w:pStyle w:val="NormalWeb"/>
        <w:rPr>
          <w:sz w:val="22"/>
          <w:szCs w:val="22"/>
        </w:rPr>
      </w:pPr>
    </w:p>
    <w:p w14:paraId="69045BC4" w14:textId="77777777" w:rsidR="008A20B7" w:rsidRDefault="008A20B7">
      <w:pPr>
        <w:rPr>
          <w:b/>
          <w:u w:val="single"/>
        </w:rPr>
      </w:pPr>
    </w:p>
    <w:p w14:paraId="3B7913F0" w14:textId="7B00CEA4" w:rsidR="001543EF" w:rsidRPr="001543EF" w:rsidRDefault="001543EF">
      <w:pPr>
        <w:rPr>
          <w:b/>
          <w:u w:val="single"/>
        </w:rPr>
      </w:pPr>
      <w:r w:rsidRPr="001543EF">
        <w:rPr>
          <w:b/>
          <w:u w:val="single"/>
        </w:rPr>
        <w:t>Games and Things That Go Bump in the Night</w:t>
      </w:r>
    </w:p>
    <w:p w14:paraId="2EFEB3AF" w14:textId="77777777" w:rsidR="002731B7" w:rsidRDefault="00016D58">
      <w:r>
        <w:t>The following adventures call for specific activities that can be accomplished outside at night:</w:t>
      </w:r>
    </w:p>
    <w:tbl>
      <w:tblPr>
        <w:tblStyle w:val="TableGrid"/>
        <w:tblW w:w="0" w:type="auto"/>
        <w:tblLook w:val="04A0" w:firstRow="1" w:lastRow="0" w:firstColumn="1" w:lastColumn="0" w:noHBand="0" w:noVBand="1"/>
      </w:tblPr>
      <w:tblGrid>
        <w:gridCol w:w="2965"/>
        <w:gridCol w:w="6385"/>
      </w:tblGrid>
      <w:tr w:rsidR="00016D58" w14:paraId="0874782D" w14:textId="77777777" w:rsidTr="00016D58">
        <w:tc>
          <w:tcPr>
            <w:tcW w:w="2965" w:type="dxa"/>
          </w:tcPr>
          <w:p w14:paraId="7C3FFDB6" w14:textId="77777777" w:rsidR="00016D58" w:rsidRDefault="00016D58">
            <w:r>
              <w:t>TIGERS</w:t>
            </w:r>
          </w:p>
        </w:tc>
        <w:tc>
          <w:tcPr>
            <w:tcW w:w="6385" w:type="dxa"/>
          </w:tcPr>
          <w:p w14:paraId="3DF537B6" w14:textId="77777777" w:rsidR="00016D58" w:rsidRDefault="00016D58" w:rsidP="00016D58">
            <w:pPr>
              <w:spacing w:after="0"/>
            </w:pPr>
            <w:r>
              <w:t>GAMES TIGERS PLAY</w:t>
            </w:r>
          </w:p>
          <w:p w14:paraId="0367200E" w14:textId="77777777" w:rsidR="00016D58" w:rsidRDefault="00016D58" w:rsidP="00016D58">
            <w:pPr>
              <w:spacing w:after="0"/>
            </w:pPr>
            <w:r>
              <w:t>THE SKY IS THE LIMIT</w:t>
            </w:r>
          </w:p>
          <w:p w14:paraId="264571E2" w14:textId="77777777" w:rsidR="00016D58" w:rsidRDefault="00016D58" w:rsidP="00016D58">
            <w:pPr>
              <w:spacing w:after="0"/>
            </w:pPr>
            <w:r>
              <w:t>TIGER-IFFIC</w:t>
            </w:r>
          </w:p>
          <w:p w14:paraId="512EB8CD" w14:textId="77777777" w:rsidR="00016D58" w:rsidRDefault="00016D58" w:rsidP="00016D58">
            <w:pPr>
              <w:spacing w:after="0"/>
            </w:pPr>
            <w:r>
              <w:t>TIGER TAG</w:t>
            </w:r>
          </w:p>
        </w:tc>
      </w:tr>
      <w:tr w:rsidR="00016D58" w14:paraId="700B2E68" w14:textId="77777777" w:rsidTr="00016D58">
        <w:tc>
          <w:tcPr>
            <w:tcW w:w="2965" w:type="dxa"/>
          </w:tcPr>
          <w:p w14:paraId="773318CE" w14:textId="77777777" w:rsidR="00016D58" w:rsidRDefault="00C96129">
            <w:r>
              <w:t>WOLVES</w:t>
            </w:r>
          </w:p>
        </w:tc>
        <w:tc>
          <w:tcPr>
            <w:tcW w:w="6385" w:type="dxa"/>
          </w:tcPr>
          <w:p w14:paraId="7E4B9B75" w14:textId="77777777" w:rsidR="00016D58" w:rsidRDefault="00016D58" w:rsidP="00016D58">
            <w:pPr>
              <w:spacing w:after="0"/>
            </w:pPr>
            <w:r>
              <w:t>AIR OF THE WOLF</w:t>
            </w:r>
          </w:p>
          <w:p w14:paraId="3597C4D3" w14:textId="77777777" w:rsidR="00016D58" w:rsidRDefault="00016D58" w:rsidP="00016D58">
            <w:pPr>
              <w:spacing w:after="0"/>
            </w:pPr>
            <w:r>
              <w:t>CODE OF THE WOLF</w:t>
            </w:r>
          </w:p>
          <w:p w14:paraId="1A66AD18" w14:textId="77777777" w:rsidR="00016D58" w:rsidRDefault="00016D58" w:rsidP="00016D58">
            <w:pPr>
              <w:spacing w:after="0"/>
            </w:pPr>
            <w:r>
              <w:t>FINDING YOUR WAY</w:t>
            </w:r>
          </w:p>
        </w:tc>
      </w:tr>
      <w:tr w:rsidR="00016D58" w14:paraId="22358EAB" w14:textId="77777777" w:rsidTr="00016D58">
        <w:tc>
          <w:tcPr>
            <w:tcW w:w="2965" w:type="dxa"/>
          </w:tcPr>
          <w:p w14:paraId="780050ED" w14:textId="77777777" w:rsidR="00016D58" w:rsidRDefault="00016D58">
            <w:r>
              <w:t>BEAR</w:t>
            </w:r>
          </w:p>
        </w:tc>
        <w:tc>
          <w:tcPr>
            <w:tcW w:w="6385" w:type="dxa"/>
          </w:tcPr>
          <w:p w14:paraId="3F2D8BC2" w14:textId="77777777" w:rsidR="00016D58" w:rsidRDefault="00016D58" w:rsidP="00016D58">
            <w:pPr>
              <w:spacing w:after="0"/>
            </w:pPr>
            <w:r>
              <w:t>GRIN &amp; BEAR IT</w:t>
            </w:r>
          </w:p>
          <w:p w14:paraId="51576E76" w14:textId="77777777" w:rsidR="00C96129" w:rsidRDefault="00C96129" w:rsidP="00016D58">
            <w:pPr>
              <w:spacing w:after="0"/>
            </w:pPr>
            <w:r>
              <w:t>ROARING LAUGHTER</w:t>
            </w:r>
          </w:p>
        </w:tc>
      </w:tr>
      <w:tr w:rsidR="00016D58" w14:paraId="7C5A5164" w14:textId="77777777" w:rsidTr="00016D58">
        <w:tc>
          <w:tcPr>
            <w:tcW w:w="2965" w:type="dxa"/>
          </w:tcPr>
          <w:p w14:paraId="7BAEFBE0" w14:textId="77777777" w:rsidR="00016D58" w:rsidRDefault="00016D58">
            <w:r>
              <w:t>WEBELOS/AOL</w:t>
            </w:r>
          </w:p>
        </w:tc>
        <w:tc>
          <w:tcPr>
            <w:tcW w:w="6385" w:type="dxa"/>
          </w:tcPr>
          <w:p w14:paraId="0301C4B4" w14:textId="77777777" w:rsidR="00016D58" w:rsidRDefault="00016D58" w:rsidP="00016D58">
            <w:pPr>
              <w:spacing w:after="0"/>
            </w:pPr>
            <w:r>
              <w:t>CASTAWAY</w:t>
            </w:r>
          </w:p>
          <w:p w14:paraId="75E3D879" w14:textId="77777777" w:rsidR="00016D58" w:rsidRDefault="00016D58" w:rsidP="00016D58">
            <w:pPr>
              <w:spacing w:after="0"/>
            </w:pPr>
            <w:r>
              <w:t>SPORTSMAN</w:t>
            </w:r>
          </w:p>
          <w:p w14:paraId="40F484CF" w14:textId="77777777" w:rsidR="00016D58" w:rsidRDefault="00016D58" w:rsidP="00016D58">
            <w:pPr>
              <w:spacing w:after="0"/>
            </w:pPr>
            <w:r>
              <w:t>INTO THE WOODS</w:t>
            </w:r>
          </w:p>
          <w:p w14:paraId="7F97C480" w14:textId="77777777" w:rsidR="00016D58" w:rsidRDefault="00016D58" w:rsidP="00016D58">
            <w:pPr>
              <w:spacing w:after="0"/>
            </w:pPr>
            <w:r>
              <w:t>INTO THE WILD</w:t>
            </w:r>
          </w:p>
        </w:tc>
      </w:tr>
    </w:tbl>
    <w:p w14:paraId="2FF162F0" w14:textId="77777777" w:rsidR="00016D58" w:rsidRDefault="00016D58"/>
    <w:p w14:paraId="31904A26" w14:textId="77777777" w:rsidR="007D4B65" w:rsidRDefault="007D4B65">
      <w:r>
        <w:t>Some easy games to play when it’s dark:</w:t>
      </w:r>
    </w:p>
    <w:p w14:paraId="0779634F" w14:textId="71E68417" w:rsidR="007D4B65" w:rsidRDefault="007D4B65">
      <w:r w:rsidRPr="008A20B7">
        <w:rPr>
          <w:i/>
          <w:iCs/>
          <w:u w:val="single"/>
        </w:rPr>
        <w:t>Hide and Go Beep</w:t>
      </w:r>
      <w:r>
        <w:t xml:space="preserve">:  This is a variation of Hide and Go Seek.  One or several players (depending on the size of the group) are chosen as “It”.  The remaining players select a hiding place.  The players who are “It” locate the hidden players as those hiding must emit a “beep” sound every 30 seconds.  </w:t>
      </w:r>
    </w:p>
    <w:p w14:paraId="56E37676" w14:textId="77777777" w:rsidR="007D4B65" w:rsidRDefault="00B900F7">
      <w:r w:rsidRPr="008A20B7">
        <w:rPr>
          <w:i/>
          <w:iCs/>
          <w:u w:val="single"/>
        </w:rPr>
        <w:t>Torch</w:t>
      </w:r>
      <w:r w:rsidR="007D4B65" w:rsidRPr="008A20B7">
        <w:rPr>
          <w:i/>
          <w:iCs/>
          <w:u w:val="single"/>
        </w:rPr>
        <w:t xml:space="preserve"> Tag</w:t>
      </w:r>
      <w:r w:rsidR="007D4B65">
        <w:t xml:space="preserve">:  One person is “It” and holds the flashlight.  A spot is designated as “Home”.  The remaining players hide, and try to make it “Home” without “It” hitting them with the spotlight.  </w:t>
      </w:r>
    </w:p>
    <w:p w14:paraId="6F445F83" w14:textId="30E190F3" w:rsidR="00B900F7" w:rsidRDefault="00B900F7">
      <w:r w:rsidRPr="008A20B7">
        <w:rPr>
          <w:i/>
          <w:iCs/>
          <w:u w:val="single"/>
        </w:rPr>
        <w:t>Signals</w:t>
      </w:r>
      <w:r>
        <w:t>:  All players are formed into pairs; each pair should have one flashlight.  Each pair should decide on a special signal</w:t>
      </w:r>
      <w:r w:rsidR="008A20B7">
        <w:t xml:space="preserve"> (</w:t>
      </w:r>
      <w:proofErr w:type="gramStart"/>
      <w:r w:rsidR="008A20B7">
        <w:t>e.g.</w:t>
      </w:r>
      <w:proofErr w:type="gramEnd"/>
      <w:r w:rsidR="008A20B7">
        <w:t xml:space="preserve"> a double beep, a beep &amp; a clap, bark like a dog or meow like a cat, etc</w:t>
      </w:r>
      <w:r>
        <w:t>.</w:t>
      </w:r>
      <w:r w:rsidR="008A20B7">
        <w:t>)</w:t>
      </w:r>
      <w:r>
        <w:t xml:space="preserve">  All members of the pairs designated as the flashlight holder are sequestered while the others scatter around the playing area.  Each pair tries to reunite by sending their signal to their partner.  </w:t>
      </w:r>
    </w:p>
    <w:p w14:paraId="2D110BD8" w14:textId="4BBA4474" w:rsidR="00B900F7" w:rsidRDefault="00B900F7">
      <w:r w:rsidRPr="003D2034">
        <w:rPr>
          <w:i/>
          <w:iCs/>
          <w:u w:val="single"/>
        </w:rPr>
        <w:t>Glow Stick Volleyball</w:t>
      </w:r>
      <w:r>
        <w:t>:  Prepare for the game by giving each player four glow stick bracelets – one for each wrist and ankle.  Insert several glow sticks into a beach ball.  For younger players, the challenge of keeping the ball in the air is sufficient.  For older players, a game of volleyball can be played over a net.  To increase the difficulty level, add m</w:t>
      </w:r>
      <w:r w:rsidR="003D2034">
        <w:t>ultiple</w:t>
      </w:r>
      <w:r>
        <w:t xml:space="preserve"> balls</w:t>
      </w:r>
      <w:r w:rsidR="003D2034">
        <w:t xml:space="preserve"> while the game is in progress</w:t>
      </w:r>
      <w:r>
        <w:t xml:space="preserve">.  </w:t>
      </w:r>
    </w:p>
    <w:p w14:paraId="02001CA3" w14:textId="77777777" w:rsidR="00B900F7" w:rsidRDefault="00B900F7">
      <w:r w:rsidRPr="003D2034">
        <w:rPr>
          <w:i/>
          <w:iCs/>
          <w:u w:val="single"/>
        </w:rPr>
        <w:lastRenderedPageBreak/>
        <w:t>Statues</w:t>
      </w:r>
      <w:r>
        <w:t xml:space="preserve">:  Select one player as “It”.  The remaining players strike a pose as a statue.  “It” shines a light on each statue and tries to make the statue laugh without touching them.  </w:t>
      </w:r>
      <w:r w:rsidR="00C96129">
        <w:t xml:space="preserve">This is an excellent game for Bears to complete “Roaring Laughter” or Tigers for “Tiger Theater”.  </w:t>
      </w:r>
    </w:p>
    <w:p w14:paraId="59575169" w14:textId="0818CBBD" w:rsidR="00C96129" w:rsidRDefault="00C96129">
      <w:r w:rsidRPr="003D2034">
        <w:rPr>
          <w:i/>
          <w:iCs/>
          <w:u w:val="single"/>
        </w:rPr>
        <w:t>Firefly</w:t>
      </w:r>
      <w:r>
        <w:t xml:space="preserve">:  The player chosen as “Firefly” is given a flashlight with colored cellophane over the light.  All other players have a regular flashlight.  Firefly hides in the dark.  After counting to 20, everyone searches for the firefly, who is constantly moving from spot to spot.  Every 60 seconds, all players including the firefly must flick his flashlight one and off.  The trick is to find the firefly with the colored light before </w:t>
      </w:r>
      <w:r w:rsidR="003D2034">
        <w:t>he/she</w:t>
      </w:r>
      <w:r>
        <w:t xml:space="preserve"> can reach “Home”.  </w:t>
      </w:r>
    </w:p>
    <w:p w14:paraId="3A4CCEBA" w14:textId="30220A89" w:rsidR="0024019D" w:rsidRDefault="0024019D">
      <w:r>
        <w:rPr>
          <w:i/>
          <w:iCs/>
          <w:u w:val="single"/>
        </w:rPr>
        <w:t>Sock Baseball:</w:t>
      </w:r>
      <w:r w:rsidRPr="005E5D1D">
        <w:rPr>
          <w:i/>
          <w:iCs/>
        </w:rPr>
        <w:t xml:space="preserve">  </w:t>
      </w:r>
      <w:r>
        <w:t xml:space="preserve">Set up several bases and a home plate.  Form a ball by rolling old gym socks together and tape glow sticks around the outside; the batter uses his/her arm for a bat.  Divide the players into teams.  Play enough to bat through the line-up one team, time permitting.  </w:t>
      </w:r>
    </w:p>
    <w:p w14:paraId="24FAF513" w14:textId="4B7682EF" w:rsidR="005E5D1D" w:rsidRPr="005E5D1D" w:rsidRDefault="005E5D1D">
      <w:r>
        <w:rPr>
          <w:i/>
          <w:iCs/>
          <w:u w:val="single"/>
        </w:rPr>
        <w:t>Glow Stick Frisbee Golf:</w:t>
      </w:r>
      <w:r w:rsidRPr="005E5D1D">
        <w:rPr>
          <w:i/>
          <w:iCs/>
        </w:rPr>
        <w:t xml:space="preserve">    </w:t>
      </w:r>
      <w:r>
        <w:t xml:space="preserve">Provide each player with a flying disc (dollar store variety) and tape a glow stick on the body.  Select 3-4 targets around the play area, and have each player keep track of the number of tosses it takes to hit the target with the frisbee.  Low score wins.  </w:t>
      </w:r>
    </w:p>
    <w:p w14:paraId="1327A787" w14:textId="135A3E68" w:rsidR="003D2034" w:rsidRPr="003D2034" w:rsidRDefault="003D2034">
      <w:pPr>
        <w:rPr>
          <w:b/>
          <w:bCs/>
          <w:i/>
          <w:iCs/>
          <w:u w:val="single"/>
        </w:rPr>
      </w:pPr>
      <w:r>
        <w:rPr>
          <w:b/>
          <w:bCs/>
          <w:i/>
          <w:iCs/>
          <w:u w:val="single"/>
        </w:rPr>
        <w:t xml:space="preserve">SAFETY TIP:  WHILE PLAYING WITH LIMITED OUTDOOR LIGHTING, MAKE SURE THE PERIMETER OF THE GAME AREA IS CLEARLY MARKED.  THIS WILL KEEP SCOUTS FROM WANDERING INTO UNSAFE AREAS SUCH AS PARKING LOTS OR INTO TRAFFIC ON A </w:t>
      </w:r>
      <w:r w:rsidR="0024019D">
        <w:rPr>
          <w:b/>
          <w:bCs/>
          <w:i/>
          <w:iCs/>
          <w:u w:val="single"/>
        </w:rPr>
        <w:t xml:space="preserve">STREET.  ESPECIALLY IF YOU ARE USING BLINDFOLDS, PLACE ADULTS AROUND THE PLAY AREA TO KEEP GAME PARTICIPANTS WITHIN BOUNDARIES.  </w:t>
      </w:r>
    </w:p>
    <w:p w14:paraId="05DB0BD5" w14:textId="77777777" w:rsidR="00C96129" w:rsidRPr="003D2034" w:rsidRDefault="008C4BBC">
      <w:pPr>
        <w:rPr>
          <w:i/>
          <w:iCs/>
          <w:u w:val="single"/>
        </w:rPr>
      </w:pPr>
      <w:r w:rsidRPr="003D2034">
        <w:rPr>
          <w:i/>
          <w:iCs/>
          <w:u w:val="single"/>
        </w:rPr>
        <w:t>SHADOW PUPPETS:</w:t>
      </w:r>
    </w:p>
    <w:p w14:paraId="3F6196F6" w14:textId="2C1E9DBC" w:rsidR="008C4BBC" w:rsidRDefault="008C4BBC">
      <w:r>
        <w:t xml:space="preserve">Shadow puppets (making images with your hands) are a fun way to complete Tiger Theater, Roaring Laughter, Grin and Bear It, and any adventures involving skits performed at Campfires or outdoor pack meetings.  </w:t>
      </w:r>
      <w:r w:rsidR="003D2034">
        <w:t xml:space="preserve">There are many examples on the web along with tutorials of how to construct them.  </w:t>
      </w:r>
    </w:p>
    <w:p w14:paraId="1DE93821" w14:textId="77777777" w:rsidR="008C4BBC" w:rsidRPr="008C4BBC" w:rsidRDefault="008C4BBC" w:rsidP="008C4BBC">
      <w:pPr>
        <w:spacing w:after="120" w:line="240" w:lineRule="atLeast"/>
        <w:rPr>
          <w:rFonts w:eastAsia="Times New Roman" w:cs="Helvetica"/>
          <w:color w:val="63552E"/>
          <w:lang w:val="en"/>
        </w:rPr>
      </w:pPr>
      <w:r w:rsidRPr="008C4BBC">
        <w:rPr>
          <w:rFonts w:eastAsia="Times New Roman" w:cs="Helvetica"/>
          <w:color w:val="63552E"/>
          <w:lang w:val="en"/>
        </w:rPr>
        <w:t>The Hand Shadow Puppetry ClipArt gallery offers 15 examples of animals such as a butterfly, dog, donkey, or elephant represented in shadow by one or two human hands.</w:t>
      </w:r>
    </w:p>
    <w:p w14:paraId="6A90B722" w14:textId="77777777" w:rsidR="002B5EA1" w:rsidRDefault="002B5EA1" w:rsidP="008C4BBC">
      <w:pPr>
        <w:spacing w:after="0" w:line="240" w:lineRule="atLeast"/>
        <w:rPr>
          <w:rFonts w:ascii="Helvetica" w:eastAsia="Times New Roman" w:hAnsi="Helvetica" w:cs="Helvetica"/>
          <w:color w:val="63552E"/>
          <w:sz w:val="21"/>
          <w:szCs w:val="21"/>
          <w:lang w:val="en"/>
        </w:rPr>
        <w:sectPr w:rsidR="002B5EA1">
          <w:pgSz w:w="12240" w:h="15840"/>
          <w:pgMar w:top="1440" w:right="1440" w:bottom="1440" w:left="1440" w:header="720" w:footer="720" w:gutter="0"/>
          <w:cols w:space="720"/>
          <w:docGrid w:linePitch="360"/>
        </w:sectPr>
      </w:pPr>
    </w:p>
    <w:p w14:paraId="171B1EE3"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1E480F3E" wp14:editId="4D7D86BA">
            <wp:extent cx="1428750" cy="1009650"/>
            <wp:effectExtent l="0" t="0" r="0" b="0"/>
            <wp:docPr id="15" name="Picture 15" descr="Hand-shadow of Butterf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dow of Butterf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p w14:paraId="067C963A"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7" w:history="1">
        <w:r w:rsidR="008C4BBC" w:rsidRPr="008C4BBC">
          <w:rPr>
            <w:rFonts w:ascii="Georgia" w:eastAsia="Times New Roman" w:hAnsi="Georgia" w:cs="Helvetica"/>
            <w:b/>
            <w:bCs/>
            <w:color w:val="8D7493"/>
            <w:sz w:val="27"/>
            <w:szCs w:val="27"/>
            <w:lang w:val="en"/>
          </w:rPr>
          <w:t>Butterfly</w:t>
        </w:r>
      </w:hyperlink>
    </w:p>
    <w:p w14:paraId="749BE58A"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Butterfly</w:t>
      </w:r>
    </w:p>
    <w:p w14:paraId="1BC1E15C"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63A6792A" wp14:editId="04833A2C">
            <wp:extent cx="1428750" cy="1333500"/>
            <wp:effectExtent l="0" t="0" r="0" b="0"/>
            <wp:docPr id="14" name="Picture 14" descr="Hand-shadow of Cam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hadow of Cam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p>
    <w:p w14:paraId="77EF5492"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10" w:history="1">
        <w:r w:rsidR="008C4BBC" w:rsidRPr="008C4BBC">
          <w:rPr>
            <w:rFonts w:ascii="Georgia" w:eastAsia="Times New Roman" w:hAnsi="Georgia" w:cs="Helvetica"/>
            <w:b/>
            <w:bCs/>
            <w:color w:val="8D7493"/>
            <w:sz w:val="27"/>
            <w:szCs w:val="27"/>
            <w:lang w:val="en"/>
          </w:rPr>
          <w:t>Camel</w:t>
        </w:r>
      </w:hyperlink>
    </w:p>
    <w:p w14:paraId="338C5030"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Camel</w:t>
      </w:r>
    </w:p>
    <w:p w14:paraId="28ED11B0"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lastRenderedPageBreak/>
        <w:drawing>
          <wp:inline distT="0" distB="0" distL="0" distR="0" wp14:anchorId="395B4B67" wp14:editId="7E6888B4">
            <wp:extent cx="1428750" cy="1333500"/>
            <wp:effectExtent l="0" t="0" r="0" b="0"/>
            <wp:docPr id="13" name="Picture 13" descr="Hand-shadow of Chamo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hadow of Chamoi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p>
    <w:p w14:paraId="29CC5505"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13" w:history="1">
        <w:r w:rsidR="008C4BBC" w:rsidRPr="008C4BBC">
          <w:rPr>
            <w:rFonts w:ascii="Georgia" w:eastAsia="Times New Roman" w:hAnsi="Georgia" w:cs="Helvetica"/>
            <w:b/>
            <w:bCs/>
            <w:color w:val="8D7493"/>
            <w:sz w:val="27"/>
            <w:szCs w:val="27"/>
            <w:lang w:val="en"/>
          </w:rPr>
          <w:t>Chamois</w:t>
        </w:r>
      </w:hyperlink>
    </w:p>
    <w:p w14:paraId="1EE6709E"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Chamois</w:t>
      </w:r>
    </w:p>
    <w:p w14:paraId="097B2209"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0B515CE0" wp14:editId="4B64BE0A">
            <wp:extent cx="1428750" cy="1095375"/>
            <wp:effectExtent l="0" t="0" r="0" b="9525"/>
            <wp:docPr id="12" name="Picture 12" descr="Hand-shadow of Do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hadow of Do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p>
    <w:p w14:paraId="53D5756E"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16" w:history="1">
        <w:r w:rsidR="008C4BBC" w:rsidRPr="008C4BBC">
          <w:rPr>
            <w:rFonts w:ascii="Georgia" w:eastAsia="Times New Roman" w:hAnsi="Georgia" w:cs="Helvetica"/>
            <w:b/>
            <w:bCs/>
            <w:color w:val="8D7493"/>
            <w:sz w:val="27"/>
            <w:szCs w:val="27"/>
            <w:lang w:val="en"/>
          </w:rPr>
          <w:t>Dog</w:t>
        </w:r>
      </w:hyperlink>
    </w:p>
    <w:p w14:paraId="3F06E5B6"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Dog</w:t>
      </w:r>
    </w:p>
    <w:p w14:paraId="06A74E6A"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72DB561A" wp14:editId="638326CB">
            <wp:extent cx="1428750" cy="1314450"/>
            <wp:effectExtent l="0" t="0" r="0" b="0"/>
            <wp:docPr id="11" name="Picture 11" descr="Hand-shadow of Donke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shadow of Donke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inline>
        </w:drawing>
      </w:r>
    </w:p>
    <w:p w14:paraId="5B77DD12"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19" w:history="1">
        <w:r w:rsidR="008C4BBC" w:rsidRPr="008C4BBC">
          <w:rPr>
            <w:rFonts w:ascii="Georgia" w:eastAsia="Times New Roman" w:hAnsi="Georgia" w:cs="Helvetica"/>
            <w:b/>
            <w:bCs/>
            <w:color w:val="8D7493"/>
            <w:sz w:val="27"/>
            <w:szCs w:val="27"/>
            <w:lang w:val="en"/>
          </w:rPr>
          <w:t>Donkey</w:t>
        </w:r>
      </w:hyperlink>
    </w:p>
    <w:p w14:paraId="2068EDF5"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Donkey</w:t>
      </w:r>
    </w:p>
    <w:p w14:paraId="747D917D"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3974239F" wp14:editId="3787577D">
            <wp:extent cx="1428750" cy="1171575"/>
            <wp:effectExtent l="0" t="0" r="0" b="9525"/>
            <wp:docPr id="10" name="Picture 10" descr="Hand-shadow of Elephan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shadow of Elephan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171575"/>
                    </a:xfrm>
                    <a:prstGeom prst="rect">
                      <a:avLst/>
                    </a:prstGeom>
                    <a:noFill/>
                    <a:ln>
                      <a:noFill/>
                    </a:ln>
                  </pic:spPr>
                </pic:pic>
              </a:graphicData>
            </a:graphic>
          </wp:inline>
        </w:drawing>
      </w:r>
    </w:p>
    <w:p w14:paraId="10435F2D"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22" w:history="1">
        <w:r w:rsidR="008C4BBC" w:rsidRPr="008C4BBC">
          <w:rPr>
            <w:rFonts w:ascii="Georgia" w:eastAsia="Times New Roman" w:hAnsi="Georgia" w:cs="Helvetica"/>
            <w:b/>
            <w:bCs/>
            <w:color w:val="8D7493"/>
            <w:sz w:val="27"/>
            <w:szCs w:val="27"/>
            <w:lang w:val="en"/>
          </w:rPr>
          <w:t>Elephant</w:t>
        </w:r>
      </w:hyperlink>
    </w:p>
    <w:p w14:paraId="03A6F115"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Elephant</w:t>
      </w:r>
    </w:p>
    <w:p w14:paraId="367B5ACB"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5E34303F" wp14:editId="132BD8ED">
            <wp:extent cx="1428750" cy="1285875"/>
            <wp:effectExtent l="0" t="0" r="0" b="9525"/>
            <wp:docPr id="9" name="Picture 9" descr="Hand-shadow of Goa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shadow of Goa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14:paraId="3556DF02"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25" w:history="1">
        <w:r w:rsidR="008C4BBC" w:rsidRPr="008C4BBC">
          <w:rPr>
            <w:rFonts w:ascii="Georgia" w:eastAsia="Times New Roman" w:hAnsi="Georgia" w:cs="Helvetica"/>
            <w:b/>
            <w:bCs/>
            <w:color w:val="8D7493"/>
            <w:sz w:val="27"/>
            <w:szCs w:val="27"/>
            <w:lang w:val="en"/>
          </w:rPr>
          <w:t>Goat</w:t>
        </w:r>
      </w:hyperlink>
    </w:p>
    <w:p w14:paraId="60B63195"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Goat</w:t>
      </w:r>
    </w:p>
    <w:p w14:paraId="48990382"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142DAF20" wp14:editId="37A42CDA">
            <wp:extent cx="1428750" cy="1152525"/>
            <wp:effectExtent l="0" t="0" r="0" b="9525"/>
            <wp:docPr id="8" name="Picture 8" descr="Hand-shadow of Goo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shadow of Goos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14:paraId="31287F06"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28" w:history="1">
        <w:r w:rsidR="008C4BBC" w:rsidRPr="008C4BBC">
          <w:rPr>
            <w:rFonts w:ascii="Georgia" w:eastAsia="Times New Roman" w:hAnsi="Georgia" w:cs="Helvetica"/>
            <w:b/>
            <w:bCs/>
            <w:color w:val="8D7493"/>
            <w:sz w:val="27"/>
            <w:szCs w:val="27"/>
            <w:lang w:val="en"/>
          </w:rPr>
          <w:t>Goose</w:t>
        </w:r>
      </w:hyperlink>
    </w:p>
    <w:p w14:paraId="799DD920"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Goose</w:t>
      </w:r>
    </w:p>
    <w:p w14:paraId="379F998F"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305972F3" wp14:editId="729BA040">
            <wp:extent cx="1428750" cy="1228725"/>
            <wp:effectExtent l="0" t="0" r="0" b="9525"/>
            <wp:docPr id="7" name="Picture 7" descr="Hand-shadow of Houn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shadow of Houn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p w14:paraId="00D2E363"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31" w:history="1">
        <w:r w:rsidR="008C4BBC" w:rsidRPr="008C4BBC">
          <w:rPr>
            <w:rFonts w:ascii="Georgia" w:eastAsia="Times New Roman" w:hAnsi="Georgia" w:cs="Helvetica"/>
            <w:b/>
            <w:bCs/>
            <w:color w:val="8D7493"/>
            <w:sz w:val="27"/>
            <w:szCs w:val="27"/>
            <w:lang w:val="en"/>
          </w:rPr>
          <w:t>Hound</w:t>
        </w:r>
      </w:hyperlink>
    </w:p>
    <w:p w14:paraId="3569F7AD"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Hound</w:t>
      </w:r>
    </w:p>
    <w:p w14:paraId="3D4F6FDB"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575FBE7F" wp14:editId="0F1BE2BC">
            <wp:extent cx="1162050" cy="1428750"/>
            <wp:effectExtent l="0" t="0" r="0" b="0"/>
            <wp:docPr id="6" name="Picture 6" descr="Hand-shadow of Ox">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shadow of Ox">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2050" cy="1428750"/>
                    </a:xfrm>
                    <a:prstGeom prst="rect">
                      <a:avLst/>
                    </a:prstGeom>
                    <a:noFill/>
                    <a:ln>
                      <a:noFill/>
                    </a:ln>
                  </pic:spPr>
                </pic:pic>
              </a:graphicData>
            </a:graphic>
          </wp:inline>
        </w:drawing>
      </w:r>
    </w:p>
    <w:p w14:paraId="2B82F8DB"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34" w:history="1">
        <w:r w:rsidR="008C4BBC" w:rsidRPr="008C4BBC">
          <w:rPr>
            <w:rFonts w:ascii="Georgia" w:eastAsia="Times New Roman" w:hAnsi="Georgia" w:cs="Helvetica"/>
            <w:b/>
            <w:bCs/>
            <w:color w:val="8D7493"/>
            <w:sz w:val="27"/>
            <w:szCs w:val="27"/>
            <w:lang w:val="en"/>
          </w:rPr>
          <w:t>Ox</w:t>
        </w:r>
      </w:hyperlink>
    </w:p>
    <w:p w14:paraId="5A91AA4C"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Ox</w:t>
      </w:r>
    </w:p>
    <w:p w14:paraId="213EFD0E"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3BD5FC8C" wp14:editId="1B464DD2">
            <wp:extent cx="1428750" cy="1066800"/>
            <wp:effectExtent l="0" t="0" r="0" b="0"/>
            <wp:docPr id="5" name="Picture 5" descr="Hand-shadow of Pi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shadow of Pi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14:paraId="087EB497"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37" w:history="1">
        <w:r w:rsidR="008C4BBC" w:rsidRPr="008C4BBC">
          <w:rPr>
            <w:rFonts w:ascii="Georgia" w:eastAsia="Times New Roman" w:hAnsi="Georgia" w:cs="Helvetica"/>
            <w:b/>
            <w:bCs/>
            <w:color w:val="8D7493"/>
            <w:sz w:val="27"/>
            <w:szCs w:val="27"/>
            <w:lang w:val="en"/>
          </w:rPr>
          <w:t>Pig</w:t>
        </w:r>
      </w:hyperlink>
    </w:p>
    <w:p w14:paraId="7FE2C8A9"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Pig</w:t>
      </w:r>
    </w:p>
    <w:p w14:paraId="3A390A5C"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lastRenderedPageBreak/>
        <w:drawing>
          <wp:inline distT="0" distB="0" distL="0" distR="0" wp14:anchorId="73242549" wp14:editId="4CB763F8">
            <wp:extent cx="1428750" cy="1152525"/>
            <wp:effectExtent l="0" t="0" r="0" b="9525"/>
            <wp:docPr id="4" name="Picture 4" descr="Hand-shadow of Rabb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shadow of Rabbi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14:paraId="394F34C7"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40" w:history="1">
        <w:r w:rsidR="008C4BBC" w:rsidRPr="008C4BBC">
          <w:rPr>
            <w:rFonts w:ascii="Georgia" w:eastAsia="Times New Roman" w:hAnsi="Georgia" w:cs="Helvetica"/>
            <w:b/>
            <w:bCs/>
            <w:color w:val="8D7493"/>
            <w:sz w:val="27"/>
            <w:szCs w:val="27"/>
            <w:lang w:val="en"/>
          </w:rPr>
          <w:t>Rabbit</w:t>
        </w:r>
      </w:hyperlink>
    </w:p>
    <w:p w14:paraId="2EA88977"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Rabbit</w:t>
      </w:r>
    </w:p>
    <w:p w14:paraId="12AE6589"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32830413" wp14:editId="674024B7">
            <wp:extent cx="1428750" cy="1333500"/>
            <wp:effectExtent l="0" t="0" r="0" b="0"/>
            <wp:docPr id="3" name="Picture 3" descr="Hand-shadow of Reinde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shadow of Reindeer">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p>
    <w:p w14:paraId="477A014D"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43" w:history="1">
        <w:r w:rsidR="008C4BBC" w:rsidRPr="008C4BBC">
          <w:rPr>
            <w:rFonts w:ascii="Georgia" w:eastAsia="Times New Roman" w:hAnsi="Georgia" w:cs="Helvetica"/>
            <w:b/>
            <w:bCs/>
            <w:color w:val="8D7493"/>
            <w:sz w:val="27"/>
            <w:szCs w:val="27"/>
            <w:lang w:val="en"/>
          </w:rPr>
          <w:t>Reindeer</w:t>
        </w:r>
      </w:hyperlink>
    </w:p>
    <w:p w14:paraId="2E90BA38"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Reindeer</w:t>
      </w:r>
    </w:p>
    <w:p w14:paraId="0144C89F"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22CD7C30" wp14:editId="40221302">
            <wp:extent cx="1428750" cy="1152525"/>
            <wp:effectExtent l="0" t="0" r="0" b="9525"/>
            <wp:docPr id="2" name="Picture 2" descr="Hand-shadow of Teddy Bea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shadow of Teddy Bear">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14:paraId="46D119CF"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46" w:history="1">
        <w:r w:rsidR="008C4BBC" w:rsidRPr="008C4BBC">
          <w:rPr>
            <w:rFonts w:ascii="Georgia" w:eastAsia="Times New Roman" w:hAnsi="Georgia" w:cs="Helvetica"/>
            <w:b/>
            <w:bCs/>
            <w:color w:val="8D7493"/>
            <w:sz w:val="27"/>
            <w:szCs w:val="27"/>
            <w:lang w:val="en"/>
          </w:rPr>
          <w:t>Teddy Bear</w:t>
        </w:r>
      </w:hyperlink>
    </w:p>
    <w:p w14:paraId="5ED7EDD2"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Teddy Bear</w:t>
      </w:r>
    </w:p>
    <w:p w14:paraId="1CCB6B81" w14:textId="77777777" w:rsidR="008C4BBC" w:rsidRPr="008C4BBC" w:rsidRDefault="008C4BBC" w:rsidP="008C4BBC">
      <w:pPr>
        <w:spacing w:after="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noProof/>
          <w:color w:val="8D7493"/>
          <w:sz w:val="21"/>
          <w:szCs w:val="21"/>
        </w:rPr>
        <w:drawing>
          <wp:inline distT="0" distB="0" distL="0" distR="0" wp14:anchorId="763FF7D5" wp14:editId="0F13AADB">
            <wp:extent cx="1428750" cy="1152525"/>
            <wp:effectExtent l="0" t="0" r="0" b="9525"/>
            <wp:docPr id="1" name="Picture 1" descr="Hand-shadow of Wol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nd-shadow of Wol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14:paraId="42E80203" w14:textId="77777777" w:rsidR="008C4BBC" w:rsidRPr="008C4BBC" w:rsidRDefault="005E5D1D" w:rsidP="008C4BBC">
      <w:pPr>
        <w:spacing w:after="0" w:line="360" w:lineRule="atLeast"/>
        <w:outlineLvl w:val="2"/>
        <w:rPr>
          <w:rFonts w:ascii="Georgia" w:eastAsia="Times New Roman" w:hAnsi="Georgia" w:cs="Helvetica"/>
          <w:b/>
          <w:bCs/>
          <w:color w:val="63552E"/>
          <w:sz w:val="27"/>
          <w:szCs w:val="27"/>
          <w:lang w:val="en"/>
        </w:rPr>
      </w:pPr>
      <w:hyperlink r:id="rId49" w:history="1">
        <w:r w:rsidR="008C4BBC" w:rsidRPr="008C4BBC">
          <w:rPr>
            <w:rFonts w:ascii="Georgia" w:eastAsia="Times New Roman" w:hAnsi="Georgia" w:cs="Helvetica"/>
            <w:b/>
            <w:bCs/>
            <w:color w:val="8D7493"/>
            <w:sz w:val="27"/>
            <w:szCs w:val="27"/>
            <w:lang w:val="en"/>
          </w:rPr>
          <w:t>Wolf</w:t>
        </w:r>
      </w:hyperlink>
    </w:p>
    <w:p w14:paraId="59A2183C" w14:textId="77777777" w:rsidR="008C4BBC" w:rsidRPr="008C4BBC" w:rsidRDefault="008C4BBC" w:rsidP="008C4BBC">
      <w:pPr>
        <w:spacing w:after="120" w:line="240" w:lineRule="atLeast"/>
        <w:rPr>
          <w:rFonts w:ascii="Helvetica" w:eastAsia="Times New Roman" w:hAnsi="Helvetica" w:cs="Helvetica"/>
          <w:color w:val="63552E"/>
          <w:sz w:val="21"/>
          <w:szCs w:val="21"/>
          <w:lang w:val="en"/>
        </w:rPr>
      </w:pPr>
      <w:r w:rsidRPr="008C4BBC">
        <w:rPr>
          <w:rFonts w:ascii="Helvetica" w:eastAsia="Times New Roman" w:hAnsi="Helvetica" w:cs="Helvetica"/>
          <w:color w:val="63552E"/>
          <w:sz w:val="21"/>
          <w:szCs w:val="21"/>
          <w:lang w:val="en"/>
        </w:rPr>
        <w:t>Hand-shadow of Wolf</w:t>
      </w:r>
    </w:p>
    <w:p w14:paraId="3A88AC42" w14:textId="77777777" w:rsidR="008C4BBC" w:rsidRDefault="008C4BBC"/>
    <w:p w14:paraId="2845407C" w14:textId="77777777" w:rsidR="008C4BBC" w:rsidRDefault="008C4BBC">
      <w:r>
        <w:t xml:space="preserve">SUMMARY:  </w:t>
      </w:r>
    </w:p>
    <w:p w14:paraId="03C7AD17" w14:textId="77777777" w:rsidR="008C4BBC" w:rsidRDefault="008C4BBC">
      <w:r>
        <w:t xml:space="preserve">The possibilities are endless.  Exercise safety when playing games in a darkened arena by clearly defining the play area and have lighting readily available to lessen the fears of younger </w:t>
      </w:r>
      <w:r>
        <w:t xml:space="preserve">players.  Glow sticks can be cheaply obtained from places such as “Dollar Stores” and can help allay fear.  Continuing to encourage outside play, whether daylight or dark, helps us keep the “outing” in “Scouting”.  </w:t>
      </w:r>
    </w:p>
    <w:sectPr w:rsidR="008C4BBC" w:rsidSect="002B5EA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5012"/>
    <w:multiLevelType w:val="hybridMultilevel"/>
    <w:tmpl w:val="1E481D0E"/>
    <w:lvl w:ilvl="0" w:tplc="A6CE9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40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C9"/>
    <w:rsid w:val="00016D58"/>
    <w:rsid w:val="001543EF"/>
    <w:rsid w:val="001E3AAB"/>
    <w:rsid w:val="002105C9"/>
    <w:rsid w:val="0024019D"/>
    <w:rsid w:val="002731B7"/>
    <w:rsid w:val="00276058"/>
    <w:rsid w:val="002B5EA1"/>
    <w:rsid w:val="002B746B"/>
    <w:rsid w:val="003D2034"/>
    <w:rsid w:val="003F06CF"/>
    <w:rsid w:val="00456E9A"/>
    <w:rsid w:val="00471A14"/>
    <w:rsid w:val="00546810"/>
    <w:rsid w:val="005C6B49"/>
    <w:rsid w:val="005E5D1D"/>
    <w:rsid w:val="007C6CD1"/>
    <w:rsid w:val="007D4B65"/>
    <w:rsid w:val="008A20B7"/>
    <w:rsid w:val="008C4BBC"/>
    <w:rsid w:val="00963639"/>
    <w:rsid w:val="009956DF"/>
    <w:rsid w:val="00B900F7"/>
    <w:rsid w:val="00C23185"/>
    <w:rsid w:val="00C96129"/>
    <w:rsid w:val="00F0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ECA1"/>
  <w15:chartTrackingRefBased/>
  <w15:docId w15:val="{51026E73-267D-4106-ACE1-7B4DB9A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200" w:line="276" w:lineRule="auto"/>
    </w:pPr>
  </w:style>
  <w:style w:type="paragraph" w:styleId="Heading1">
    <w:name w:val="heading 1"/>
    <w:basedOn w:val="Normal"/>
    <w:link w:val="Heading1Char"/>
    <w:uiPriority w:val="9"/>
    <w:qFormat/>
    <w:rsid w:val="008C4BBC"/>
    <w:pPr>
      <w:spacing w:after="0" w:line="480" w:lineRule="atLeast"/>
      <w:outlineLvl w:val="0"/>
    </w:pPr>
    <w:rPr>
      <w:rFonts w:ascii="Georgia" w:eastAsia="Times New Roman" w:hAnsi="Georgia" w:cs="Times New Roman"/>
      <w:kern w:val="36"/>
      <w:sz w:val="45"/>
      <w:szCs w:val="45"/>
    </w:rPr>
  </w:style>
  <w:style w:type="paragraph" w:styleId="Heading3">
    <w:name w:val="heading 3"/>
    <w:basedOn w:val="Normal"/>
    <w:link w:val="Heading3Char"/>
    <w:uiPriority w:val="9"/>
    <w:qFormat/>
    <w:rsid w:val="008C4BBC"/>
    <w:pPr>
      <w:spacing w:after="0" w:line="360" w:lineRule="atLeast"/>
      <w:outlineLvl w:val="2"/>
    </w:pPr>
    <w:rPr>
      <w:rFonts w:ascii="Georgia" w:eastAsia="Times New Roman" w:hAnsi="Georgi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58"/>
    <w:rPr>
      <w:rFonts w:ascii="Segoe UI" w:hAnsi="Segoe UI" w:cs="Segoe UI"/>
      <w:sz w:val="18"/>
      <w:szCs w:val="18"/>
    </w:rPr>
  </w:style>
  <w:style w:type="character" w:customStyle="1" w:styleId="Heading1Char">
    <w:name w:val="Heading 1 Char"/>
    <w:basedOn w:val="DefaultParagraphFont"/>
    <w:link w:val="Heading1"/>
    <w:uiPriority w:val="9"/>
    <w:rsid w:val="008C4BBC"/>
    <w:rPr>
      <w:rFonts w:ascii="Georgia" w:eastAsia="Times New Roman" w:hAnsi="Georgia" w:cs="Times New Roman"/>
      <w:kern w:val="36"/>
      <w:sz w:val="45"/>
      <w:szCs w:val="45"/>
    </w:rPr>
  </w:style>
  <w:style w:type="character" w:customStyle="1" w:styleId="Heading3Char">
    <w:name w:val="Heading 3 Char"/>
    <w:basedOn w:val="DefaultParagraphFont"/>
    <w:link w:val="Heading3"/>
    <w:uiPriority w:val="9"/>
    <w:rsid w:val="008C4BBC"/>
    <w:rPr>
      <w:rFonts w:ascii="Georgia" w:eastAsia="Times New Roman" w:hAnsi="Georgia" w:cs="Times New Roman"/>
      <w:b/>
      <w:bCs/>
      <w:sz w:val="27"/>
      <w:szCs w:val="27"/>
    </w:rPr>
  </w:style>
  <w:style w:type="character" w:styleId="Hyperlink">
    <w:name w:val="Hyperlink"/>
    <w:basedOn w:val="DefaultParagraphFont"/>
    <w:uiPriority w:val="99"/>
    <w:semiHidden/>
    <w:unhideWhenUsed/>
    <w:rsid w:val="008C4BBC"/>
    <w:rPr>
      <w:strike w:val="0"/>
      <w:dstrike w:val="0"/>
      <w:color w:val="8D7493"/>
      <w:u w:val="none"/>
      <w:effect w:val="none"/>
    </w:rPr>
  </w:style>
  <w:style w:type="paragraph" w:styleId="NormalWeb">
    <w:name w:val="Normal (Web)"/>
    <w:basedOn w:val="Normal"/>
    <w:semiHidden/>
    <w:unhideWhenUsed/>
    <w:rsid w:val="008C4BBC"/>
    <w:pPr>
      <w:spacing w:after="120" w:line="240" w:lineRule="atLeast"/>
    </w:pPr>
    <w:rPr>
      <w:rFonts w:ascii="Helvetica" w:eastAsia="Times New Roman" w:hAnsi="Helvetica" w:cs="Helvetica"/>
      <w:sz w:val="21"/>
      <w:szCs w:val="21"/>
    </w:rPr>
  </w:style>
  <w:style w:type="character" w:styleId="Emphasis">
    <w:name w:val="Emphasis"/>
    <w:basedOn w:val="DefaultParagraphFont"/>
    <w:qFormat/>
    <w:rsid w:val="001543EF"/>
    <w:rPr>
      <w:i/>
      <w:iCs/>
    </w:rPr>
  </w:style>
  <w:style w:type="paragraph" w:styleId="ListParagraph">
    <w:name w:val="List Paragraph"/>
    <w:basedOn w:val="Normal"/>
    <w:uiPriority w:val="34"/>
    <w:qFormat/>
    <w:rsid w:val="0027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0256">
      <w:bodyDiv w:val="1"/>
      <w:marLeft w:val="0"/>
      <w:marRight w:val="0"/>
      <w:marTop w:val="0"/>
      <w:marBottom w:val="0"/>
      <w:divBdr>
        <w:top w:val="none" w:sz="0" w:space="0" w:color="auto"/>
        <w:left w:val="none" w:sz="0" w:space="0" w:color="auto"/>
        <w:bottom w:val="none" w:sz="0" w:space="0" w:color="auto"/>
        <w:right w:val="none" w:sz="0" w:space="0" w:color="auto"/>
      </w:divBdr>
      <w:divsChild>
        <w:div w:id="1662463934">
          <w:marLeft w:val="0"/>
          <w:marRight w:val="0"/>
          <w:marTop w:val="0"/>
          <w:marBottom w:val="0"/>
          <w:divBdr>
            <w:top w:val="none" w:sz="0" w:space="0" w:color="auto"/>
            <w:left w:val="none" w:sz="0" w:space="0" w:color="auto"/>
            <w:bottom w:val="none" w:sz="0" w:space="0" w:color="auto"/>
            <w:right w:val="none" w:sz="0" w:space="0" w:color="auto"/>
          </w:divBdr>
          <w:divsChild>
            <w:div w:id="2073892210">
              <w:marLeft w:val="-300"/>
              <w:marRight w:val="0"/>
              <w:marTop w:val="0"/>
              <w:marBottom w:val="0"/>
              <w:divBdr>
                <w:top w:val="none" w:sz="0" w:space="0" w:color="auto"/>
                <w:left w:val="none" w:sz="0" w:space="0" w:color="auto"/>
                <w:bottom w:val="none" w:sz="0" w:space="0" w:color="auto"/>
                <w:right w:val="none" w:sz="0" w:space="0" w:color="auto"/>
              </w:divBdr>
              <w:divsChild>
                <w:div w:id="1592347750">
                  <w:marLeft w:val="0"/>
                  <w:marRight w:val="0"/>
                  <w:marTop w:val="0"/>
                  <w:marBottom w:val="0"/>
                  <w:divBdr>
                    <w:top w:val="none" w:sz="0" w:space="0" w:color="auto"/>
                    <w:left w:val="none" w:sz="0" w:space="0" w:color="auto"/>
                    <w:bottom w:val="none" w:sz="0" w:space="0" w:color="auto"/>
                    <w:right w:val="none" w:sz="0" w:space="0" w:color="auto"/>
                  </w:divBdr>
                  <w:divsChild>
                    <w:div w:id="3338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414">
              <w:marLeft w:val="-300"/>
              <w:marRight w:val="0"/>
              <w:marTop w:val="0"/>
              <w:marBottom w:val="0"/>
              <w:divBdr>
                <w:top w:val="none" w:sz="0" w:space="0" w:color="auto"/>
                <w:left w:val="none" w:sz="0" w:space="0" w:color="auto"/>
                <w:bottom w:val="none" w:sz="0" w:space="0" w:color="auto"/>
                <w:right w:val="none" w:sz="0" w:space="0" w:color="auto"/>
              </w:divBdr>
              <w:divsChild>
                <w:div w:id="1403334570">
                  <w:marLeft w:val="0"/>
                  <w:marRight w:val="0"/>
                  <w:marTop w:val="0"/>
                  <w:marBottom w:val="0"/>
                  <w:divBdr>
                    <w:top w:val="none" w:sz="0" w:space="0" w:color="auto"/>
                    <w:left w:val="none" w:sz="0" w:space="0" w:color="auto"/>
                    <w:bottom w:val="none" w:sz="0" w:space="0" w:color="auto"/>
                    <w:right w:val="none" w:sz="0" w:space="0" w:color="auto"/>
                  </w:divBdr>
                </w:div>
              </w:divsChild>
            </w:div>
            <w:div w:id="1234587984">
              <w:marLeft w:val="-300"/>
              <w:marRight w:val="0"/>
              <w:marTop w:val="0"/>
              <w:marBottom w:val="0"/>
              <w:divBdr>
                <w:top w:val="none" w:sz="0" w:space="0" w:color="auto"/>
                <w:left w:val="none" w:sz="0" w:space="0" w:color="auto"/>
                <w:bottom w:val="none" w:sz="0" w:space="0" w:color="auto"/>
                <w:right w:val="none" w:sz="0" w:space="0" w:color="auto"/>
              </w:divBdr>
              <w:divsChild>
                <w:div w:id="1041445328">
                  <w:marLeft w:val="0"/>
                  <w:marRight w:val="0"/>
                  <w:marTop w:val="0"/>
                  <w:marBottom w:val="0"/>
                  <w:divBdr>
                    <w:top w:val="none" w:sz="0" w:space="0" w:color="auto"/>
                    <w:left w:val="none" w:sz="0" w:space="0" w:color="auto"/>
                    <w:bottom w:val="none" w:sz="0" w:space="0" w:color="auto"/>
                    <w:right w:val="none" w:sz="0" w:space="0" w:color="auto"/>
                  </w:divBdr>
                </w:div>
                <w:div w:id="111754387">
                  <w:marLeft w:val="0"/>
                  <w:marRight w:val="0"/>
                  <w:marTop w:val="0"/>
                  <w:marBottom w:val="0"/>
                  <w:divBdr>
                    <w:top w:val="none" w:sz="0" w:space="0" w:color="auto"/>
                    <w:left w:val="none" w:sz="0" w:space="0" w:color="auto"/>
                    <w:bottom w:val="none" w:sz="0" w:space="0" w:color="auto"/>
                    <w:right w:val="none" w:sz="0" w:space="0" w:color="auto"/>
                  </w:divBdr>
                </w:div>
                <w:div w:id="1896697089">
                  <w:marLeft w:val="0"/>
                  <w:marRight w:val="0"/>
                  <w:marTop w:val="0"/>
                  <w:marBottom w:val="0"/>
                  <w:divBdr>
                    <w:top w:val="none" w:sz="0" w:space="0" w:color="auto"/>
                    <w:left w:val="none" w:sz="0" w:space="0" w:color="auto"/>
                    <w:bottom w:val="none" w:sz="0" w:space="0" w:color="auto"/>
                    <w:right w:val="none" w:sz="0" w:space="0" w:color="auto"/>
                  </w:divBdr>
                </w:div>
                <w:div w:id="861631578">
                  <w:marLeft w:val="0"/>
                  <w:marRight w:val="0"/>
                  <w:marTop w:val="0"/>
                  <w:marBottom w:val="0"/>
                  <w:divBdr>
                    <w:top w:val="none" w:sz="0" w:space="0" w:color="auto"/>
                    <w:left w:val="none" w:sz="0" w:space="0" w:color="auto"/>
                    <w:bottom w:val="none" w:sz="0" w:space="0" w:color="auto"/>
                    <w:right w:val="none" w:sz="0" w:space="0" w:color="auto"/>
                  </w:divBdr>
                </w:div>
              </w:divsChild>
            </w:div>
            <w:div w:id="1495948734">
              <w:marLeft w:val="-300"/>
              <w:marRight w:val="0"/>
              <w:marTop w:val="0"/>
              <w:marBottom w:val="0"/>
              <w:divBdr>
                <w:top w:val="none" w:sz="0" w:space="0" w:color="auto"/>
                <w:left w:val="none" w:sz="0" w:space="0" w:color="auto"/>
                <w:bottom w:val="none" w:sz="0" w:space="0" w:color="auto"/>
                <w:right w:val="none" w:sz="0" w:space="0" w:color="auto"/>
              </w:divBdr>
              <w:divsChild>
                <w:div w:id="2038652887">
                  <w:marLeft w:val="0"/>
                  <w:marRight w:val="0"/>
                  <w:marTop w:val="0"/>
                  <w:marBottom w:val="0"/>
                  <w:divBdr>
                    <w:top w:val="none" w:sz="0" w:space="0" w:color="auto"/>
                    <w:left w:val="none" w:sz="0" w:space="0" w:color="auto"/>
                    <w:bottom w:val="none" w:sz="0" w:space="0" w:color="auto"/>
                    <w:right w:val="none" w:sz="0" w:space="0" w:color="auto"/>
                  </w:divBdr>
                </w:div>
                <w:div w:id="1841460412">
                  <w:marLeft w:val="0"/>
                  <w:marRight w:val="0"/>
                  <w:marTop w:val="0"/>
                  <w:marBottom w:val="0"/>
                  <w:divBdr>
                    <w:top w:val="none" w:sz="0" w:space="0" w:color="auto"/>
                    <w:left w:val="none" w:sz="0" w:space="0" w:color="auto"/>
                    <w:bottom w:val="none" w:sz="0" w:space="0" w:color="auto"/>
                    <w:right w:val="none" w:sz="0" w:space="0" w:color="auto"/>
                  </w:divBdr>
                </w:div>
                <w:div w:id="20447504">
                  <w:marLeft w:val="0"/>
                  <w:marRight w:val="0"/>
                  <w:marTop w:val="0"/>
                  <w:marBottom w:val="0"/>
                  <w:divBdr>
                    <w:top w:val="none" w:sz="0" w:space="0" w:color="auto"/>
                    <w:left w:val="none" w:sz="0" w:space="0" w:color="auto"/>
                    <w:bottom w:val="none" w:sz="0" w:space="0" w:color="auto"/>
                    <w:right w:val="none" w:sz="0" w:space="0" w:color="auto"/>
                  </w:divBdr>
                </w:div>
                <w:div w:id="1005667138">
                  <w:marLeft w:val="0"/>
                  <w:marRight w:val="0"/>
                  <w:marTop w:val="0"/>
                  <w:marBottom w:val="0"/>
                  <w:divBdr>
                    <w:top w:val="none" w:sz="0" w:space="0" w:color="auto"/>
                    <w:left w:val="none" w:sz="0" w:space="0" w:color="auto"/>
                    <w:bottom w:val="none" w:sz="0" w:space="0" w:color="auto"/>
                    <w:right w:val="none" w:sz="0" w:space="0" w:color="auto"/>
                  </w:divBdr>
                </w:div>
              </w:divsChild>
            </w:div>
            <w:div w:id="1840463767">
              <w:marLeft w:val="-300"/>
              <w:marRight w:val="0"/>
              <w:marTop w:val="0"/>
              <w:marBottom w:val="0"/>
              <w:divBdr>
                <w:top w:val="none" w:sz="0" w:space="0" w:color="auto"/>
                <w:left w:val="none" w:sz="0" w:space="0" w:color="auto"/>
                <w:bottom w:val="none" w:sz="0" w:space="0" w:color="auto"/>
                <w:right w:val="none" w:sz="0" w:space="0" w:color="auto"/>
              </w:divBdr>
              <w:divsChild>
                <w:div w:id="1458110899">
                  <w:marLeft w:val="0"/>
                  <w:marRight w:val="0"/>
                  <w:marTop w:val="0"/>
                  <w:marBottom w:val="0"/>
                  <w:divBdr>
                    <w:top w:val="none" w:sz="0" w:space="0" w:color="auto"/>
                    <w:left w:val="none" w:sz="0" w:space="0" w:color="auto"/>
                    <w:bottom w:val="none" w:sz="0" w:space="0" w:color="auto"/>
                    <w:right w:val="none" w:sz="0" w:space="0" w:color="auto"/>
                  </w:divBdr>
                </w:div>
                <w:div w:id="1223445353">
                  <w:marLeft w:val="0"/>
                  <w:marRight w:val="0"/>
                  <w:marTop w:val="0"/>
                  <w:marBottom w:val="0"/>
                  <w:divBdr>
                    <w:top w:val="none" w:sz="0" w:space="0" w:color="auto"/>
                    <w:left w:val="none" w:sz="0" w:space="0" w:color="auto"/>
                    <w:bottom w:val="none" w:sz="0" w:space="0" w:color="auto"/>
                    <w:right w:val="none" w:sz="0" w:space="0" w:color="auto"/>
                  </w:divBdr>
                </w:div>
                <w:div w:id="175779180">
                  <w:marLeft w:val="0"/>
                  <w:marRight w:val="0"/>
                  <w:marTop w:val="0"/>
                  <w:marBottom w:val="0"/>
                  <w:divBdr>
                    <w:top w:val="none" w:sz="0" w:space="0" w:color="auto"/>
                    <w:left w:val="none" w:sz="0" w:space="0" w:color="auto"/>
                    <w:bottom w:val="none" w:sz="0" w:space="0" w:color="auto"/>
                    <w:right w:val="none" w:sz="0" w:space="0" w:color="auto"/>
                  </w:divBdr>
                </w:div>
                <w:div w:id="219947583">
                  <w:marLeft w:val="0"/>
                  <w:marRight w:val="0"/>
                  <w:marTop w:val="0"/>
                  <w:marBottom w:val="0"/>
                  <w:divBdr>
                    <w:top w:val="none" w:sz="0" w:space="0" w:color="auto"/>
                    <w:left w:val="none" w:sz="0" w:space="0" w:color="auto"/>
                    <w:bottom w:val="none" w:sz="0" w:space="0" w:color="auto"/>
                    <w:right w:val="none" w:sz="0" w:space="0" w:color="auto"/>
                  </w:divBdr>
                </w:div>
              </w:divsChild>
            </w:div>
            <w:div w:id="1408527820">
              <w:marLeft w:val="-300"/>
              <w:marRight w:val="0"/>
              <w:marTop w:val="0"/>
              <w:marBottom w:val="0"/>
              <w:divBdr>
                <w:top w:val="none" w:sz="0" w:space="0" w:color="auto"/>
                <w:left w:val="none" w:sz="0" w:space="0" w:color="auto"/>
                <w:bottom w:val="none" w:sz="0" w:space="0" w:color="auto"/>
                <w:right w:val="none" w:sz="0" w:space="0" w:color="auto"/>
              </w:divBdr>
              <w:divsChild>
                <w:div w:id="288587769">
                  <w:marLeft w:val="0"/>
                  <w:marRight w:val="0"/>
                  <w:marTop w:val="0"/>
                  <w:marBottom w:val="0"/>
                  <w:divBdr>
                    <w:top w:val="none" w:sz="0" w:space="0" w:color="auto"/>
                    <w:left w:val="none" w:sz="0" w:space="0" w:color="auto"/>
                    <w:bottom w:val="none" w:sz="0" w:space="0" w:color="auto"/>
                    <w:right w:val="none" w:sz="0" w:space="0" w:color="auto"/>
                  </w:divBdr>
                </w:div>
                <w:div w:id="248464866">
                  <w:marLeft w:val="0"/>
                  <w:marRight w:val="0"/>
                  <w:marTop w:val="0"/>
                  <w:marBottom w:val="0"/>
                  <w:divBdr>
                    <w:top w:val="none" w:sz="0" w:space="0" w:color="auto"/>
                    <w:left w:val="none" w:sz="0" w:space="0" w:color="auto"/>
                    <w:bottom w:val="none" w:sz="0" w:space="0" w:color="auto"/>
                    <w:right w:val="none" w:sz="0" w:space="0" w:color="auto"/>
                  </w:divBdr>
                </w:div>
                <w:div w:id="497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c.usf.edu/clipart/3700/3770/chamois_1.htm" TargetMode="External"/><Relationship Id="rId18" Type="http://schemas.openxmlformats.org/officeDocument/2006/relationships/image" Target="media/image5.gif"/><Relationship Id="rId26" Type="http://schemas.openxmlformats.org/officeDocument/2006/relationships/hyperlink" Target="http://etc.usf.edu/clipart/3700/3774/goose_4.htm" TargetMode="External"/><Relationship Id="rId39"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hyperlink" Target="http://etc.usf.edu/clipart/3700/3780/ox_1.htm" TargetMode="External"/><Relationship Id="rId42" Type="http://schemas.openxmlformats.org/officeDocument/2006/relationships/image" Target="media/image13.gif"/><Relationship Id="rId47" Type="http://schemas.openxmlformats.org/officeDocument/2006/relationships/hyperlink" Target="http://etc.usf.edu/clipart/3700/3775/wolf_3.htm" TargetMode="External"/><Relationship Id="rId50" Type="http://schemas.openxmlformats.org/officeDocument/2006/relationships/fontTable" Target="fontTable.xml"/><Relationship Id="rId7" Type="http://schemas.openxmlformats.org/officeDocument/2006/relationships/hyperlink" Target="http://etc.usf.edu/clipart/3700/3782/butterfly_4.htm" TargetMode="External"/><Relationship Id="rId12" Type="http://schemas.openxmlformats.org/officeDocument/2006/relationships/image" Target="media/image3.gif"/><Relationship Id="rId17" Type="http://schemas.openxmlformats.org/officeDocument/2006/relationships/hyperlink" Target="http://etc.usf.edu/clipart/3700/3783/donkey_1.htm" TargetMode="External"/><Relationship Id="rId25" Type="http://schemas.openxmlformats.org/officeDocument/2006/relationships/hyperlink" Target="http://etc.usf.edu/clipart/3700/3776/goat_1.htm" TargetMode="External"/><Relationship Id="rId33" Type="http://schemas.openxmlformats.org/officeDocument/2006/relationships/image" Target="media/image10.gif"/><Relationship Id="rId38" Type="http://schemas.openxmlformats.org/officeDocument/2006/relationships/hyperlink" Target="http://etc.usf.edu/clipart/3700/3778/rabbit_1.htm" TargetMode="External"/><Relationship Id="rId46" Type="http://schemas.openxmlformats.org/officeDocument/2006/relationships/hyperlink" Target="http://etc.usf.edu/clipart/3700/3779/teddy-bear_1.htm" TargetMode="External"/><Relationship Id="rId2" Type="http://schemas.openxmlformats.org/officeDocument/2006/relationships/styles" Target="styles.xml"/><Relationship Id="rId16" Type="http://schemas.openxmlformats.org/officeDocument/2006/relationships/hyperlink" Target="http://etc.usf.edu/clipart/3700/3781/dog_4.htm" TargetMode="External"/><Relationship Id="rId20" Type="http://schemas.openxmlformats.org/officeDocument/2006/relationships/hyperlink" Target="http://etc.usf.edu/clipart/3700/3777/elephant_4.htm" TargetMode="External"/><Relationship Id="rId29" Type="http://schemas.openxmlformats.org/officeDocument/2006/relationships/hyperlink" Target="http://etc.usf.edu/clipart/3700/3771/hound_1.htm" TargetMode="External"/><Relationship Id="rId41" Type="http://schemas.openxmlformats.org/officeDocument/2006/relationships/hyperlink" Target="http://etc.usf.edu/clipart/3700/3769/reindeer_2.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tc.usf.edu/clipart/3700/3770/chamois_1.htm" TargetMode="External"/><Relationship Id="rId24" Type="http://schemas.openxmlformats.org/officeDocument/2006/relationships/image" Target="media/image7.gif"/><Relationship Id="rId32" Type="http://schemas.openxmlformats.org/officeDocument/2006/relationships/hyperlink" Target="http://etc.usf.edu/clipart/3700/3780/ox_1.htm" TargetMode="External"/><Relationship Id="rId37" Type="http://schemas.openxmlformats.org/officeDocument/2006/relationships/hyperlink" Target="http://etc.usf.edu/clipart/3700/3773/pig_4.htm" TargetMode="External"/><Relationship Id="rId40" Type="http://schemas.openxmlformats.org/officeDocument/2006/relationships/hyperlink" Target="http://etc.usf.edu/clipart/3700/3778/rabbit_1.htm" TargetMode="External"/><Relationship Id="rId45" Type="http://schemas.openxmlformats.org/officeDocument/2006/relationships/image" Target="media/image14.gif"/><Relationship Id="rId5" Type="http://schemas.openxmlformats.org/officeDocument/2006/relationships/hyperlink" Target="http://etc.usf.edu/clipart/3700/3782/butterfly_4.htm" TargetMode="External"/><Relationship Id="rId15" Type="http://schemas.openxmlformats.org/officeDocument/2006/relationships/image" Target="media/image4.gif"/><Relationship Id="rId23" Type="http://schemas.openxmlformats.org/officeDocument/2006/relationships/hyperlink" Target="http://etc.usf.edu/clipart/3700/3776/goat_1.htm" TargetMode="External"/><Relationship Id="rId28" Type="http://schemas.openxmlformats.org/officeDocument/2006/relationships/hyperlink" Target="http://etc.usf.edu/clipart/3700/3774/goose_4.htm" TargetMode="External"/><Relationship Id="rId36" Type="http://schemas.openxmlformats.org/officeDocument/2006/relationships/image" Target="media/image11.gif"/><Relationship Id="rId49" Type="http://schemas.openxmlformats.org/officeDocument/2006/relationships/hyperlink" Target="http://etc.usf.edu/clipart/3700/3775/wolf_3.htm" TargetMode="External"/><Relationship Id="rId10" Type="http://schemas.openxmlformats.org/officeDocument/2006/relationships/hyperlink" Target="http://etc.usf.edu/clipart/3700/3772/camel_4.htm" TargetMode="External"/><Relationship Id="rId19" Type="http://schemas.openxmlformats.org/officeDocument/2006/relationships/hyperlink" Target="http://etc.usf.edu/clipart/3700/3783/donkey_1.htm" TargetMode="External"/><Relationship Id="rId31" Type="http://schemas.openxmlformats.org/officeDocument/2006/relationships/hyperlink" Target="http://etc.usf.edu/clipart/3700/3771/hound_1.htm" TargetMode="External"/><Relationship Id="rId44" Type="http://schemas.openxmlformats.org/officeDocument/2006/relationships/hyperlink" Target="http://etc.usf.edu/clipart/3700/3779/teddy-bear_1.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etc.usf.edu/clipart/3700/3781/dog_4.htm" TargetMode="External"/><Relationship Id="rId22" Type="http://schemas.openxmlformats.org/officeDocument/2006/relationships/hyperlink" Target="http://etc.usf.edu/clipart/3700/3777/elephant_4.htm" TargetMode="External"/><Relationship Id="rId27" Type="http://schemas.openxmlformats.org/officeDocument/2006/relationships/image" Target="media/image8.gif"/><Relationship Id="rId30" Type="http://schemas.openxmlformats.org/officeDocument/2006/relationships/image" Target="media/image9.gif"/><Relationship Id="rId35" Type="http://schemas.openxmlformats.org/officeDocument/2006/relationships/hyperlink" Target="http://etc.usf.edu/clipart/3700/3773/pig_4.htm" TargetMode="External"/><Relationship Id="rId43" Type="http://schemas.openxmlformats.org/officeDocument/2006/relationships/hyperlink" Target="http://etc.usf.edu/clipart/3700/3769/reindeer_2.htm" TargetMode="External"/><Relationship Id="rId48" Type="http://schemas.openxmlformats.org/officeDocument/2006/relationships/image" Target="media/image15.gif"/><Relationship Id="rId8" Type="http://schemas.openxmlformats.org/officeDocument/2006/relationships/hyperlink" Target="http://etc.usf.edu/clipart/3700/3772/camel_4.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Debborah Spohn</dc:creator>
  <cp:keywords/>
  <dc:description/>
  <cp:lastModifiedBy>Debborah Spohn</cp:lastModifiedBy>
  <cp:revision>2</cp:revision>
  <dcterms:created xsi:type="dcterms:W3CDTF">2022-06-27T00:55:00Z</dcterms:created>
  <dcterms:modified xsi:type="dcterms:W3CDTF">2022-06-27T00:55:00Z</dcterms:modified>
</cp:coreProperties>
</file>